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5103"/>
        <w:gridCol w:w="1701"/>
        <w:gridCol w:w="2835"/>
        <w:gridCol w:w="284"/>
      </w:tblGrid>
      <w:tr w:rsidR="005330F2" w:rsidTr="003D4C0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30F2" w:rsidRDefault="005330F2" w:rsidP="00AF6CF8">
            <w:pPr>
              <w:spacing w:after="0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pacing w:val="70"/>
              </w:rPr>
              <w:t xml:space="preserve">                                              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>Estrutura Curricular (EC)</w:t>
            </w:r>
          </w:p>
        </w:tc>
      </w:tr>
      <w:tr w:rsidR="005330F2" w:rsidTr="003D4C0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 w:rsidP="00AF6CF8">
            <w:pPr>
              <w:spacing w:before="60" w:after="60"/>
              <w:ind w:firstLine="0"/>
            </w:pPr>
            <w:r>
              <w:rPr>
                <w:smallCaps/>
                <w:sz w:val="24"/>
                <w:szCs w:val="24"/>
              </w:rPr>
              <w:t>Formulário nº 1</w:t>
            </w:r>
            <w:r w:rsidR="007E6FC4">
              <w:rPr>
                <w:smallCaps/>
                <w:sz w:val="24"/>
                <w:szCs w:val="24"/>
              </w:rPr>
              <w:t>3</w:t>
            </w:r>
            <w:proofErr w:type="gramStart"/>
            <w:r>
              <w:rPr>
                <w:smallCaps/>
              </w:rPr>
              <w:t xml:space="preserve">  </w:t>
            </w:r>
            <w:proofErr w:type="gramEnd"/>
            <w:r>
              <w:rPr>
                <w:smallCaps/>
              </w:rPr>
              <w:t xml:space="preserve">–   </w:t>
            </w:r>
            <w:r>
              <w:rPr>
                <w:b/>
                <w:bCs/>
                <w:i/>
                <w:iCs/>
                <w:smallCaps/>
                <w:sz w:val="28"/>
                <w:szCs w:val="28"/>
              </w:rPr>
              <w:t>Especificação  da  Disciplina/Atividade</w:t>
            </w:r>
            <w:r>
              <w:rPr>
                <w:smallCaps/>
              </w:rPr>
              <w:t xml:space="preserve"> </w:t>
            </w:r>
          </w:p>
        </w:tc>
      </w:tr>
      <w:tr w:rsidR="00A92E96" w:rsidTr="003D4C0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6" w:rsidRDefault="00A92E96">
            <w:pPr>
              <w:spacing w:before="120" w:after="0"/>
              <w:ind w:firstLine="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Conteúdo de estudos</w:t>
            </w:r>
          </w:p>
        </w:tc>
      </w:tr>
      <w:tr w:rsidR="00A92E96" w:rsidTr="003D4C0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6" w:rsidRDefault="003D4C09">
            <w:pPr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Teorias da comunicação </w:t>
            </w:r>
          </w:p>
        </w:tc>
      </w:tr>
      <w:tr w:rsidR="005330F2" w:rsidTr="003D4C09">
        <w:tblPrEx>
          <w:tblCellMar>
            <w:top w:w="0" w:type="dxa"/>
            <w:bottom w:w="0" w:type="dxa"/>
          </w:tblCellMar>
        </w:tblPrEx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>
            <w:pPr>
              <w:pStyle w:val="Ttulo1"/>
            </w:pPr>
            <w:r>
              <w:t>Nome da Disciplina/Atividade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>
            <w:pPr>
              <w:pStyle w:val="Ttulo1"/>
            </w:pPr>
            <w:r>
              <w:t>Código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0F2" w:rsidRDefault="005330F2">
            <w:pPr>
              <w:spacing w:before="120" w:after="0"/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Criação     </w:t>
            </w:r>
            <w:proofErr w:type="gramStart"/>
            <w:r>
              <w:rPr>
                <w:smallCaps/>
                <w:sz w:val="22"/>
                <w:szCs w:val="22"/>
              </w:rPr>
              <w:t xml:space="preserve">(  </w:t>
            </w:r>
            <w:proofErr w:type="gramEnd"/>
            <w:r w:rsidR="003D4C09">
              <w:rPr>
                <w:smallCaps/>
                <w:sz w:val="22"/>
                <w:szCs w:val="22"/>
              </w:rPr>
              <w:t>x</w:t>
            </w:r>
            <w:r>
              <w:rPr>
                <w:smallCaps/>
                <w:sz w:val="22"/>
                <w:szCs w:val="22"/>
              </w:rPr>
              <w:t xml:space="preserve">  )</w:t>
            </w:r>
          </w:p>
        </w:tc>
      </w:tr>
      <w:tr w:rsidR="005330F2" w:rsidTr="003D4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3D4C09">
            <w:pPr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Cs/>
                <w:smallCaps/>
                <w:sz w:val="20"/>
              </w:rPr>
              <w:t>Teorias da Comunicação e da Informação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3D4C09">
            <w:pPr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Cs/>
                <w:smallCaps/>
                <w:sz w:val="20"/>
              </w:rPr>
              <w:t>GCO 00242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>
            <w:pPr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Alteração: nome</w:t>
            </w:r>
            <w:proofErr w:type="gramStart"/>
            <w:r>
              <w:rPr>
                <w:smallCaps/>
                <w:sz w:val="22"/>
                <w:szCs w:val="22"/>
              </w:rPr>
              <w:t xml:space="preserve">  </w:t>
            </w:r>
            <w:proofErr w:type="gramEnd"/>
            <w:r>
              <w:rPr>
                <w:smallCaps/>
                <w:sz w:val="22"/>
                <w:szCs w:val="22"/>
              </w:rPr>
              <w:t>(   )  CH (   )</w:t>
            </w:r>
          </w:p>
        </w:tc>
      </w:tr>
      <w:tr w:rsidR="005330F2" w:rsidTr="003D4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 w:rsidP="003D4C09">
            <w:pPr>
              <w:spacing w:before="120" w:after="0"/>
              <w:ind w:firstLine="0"/>
              <w:jc w:val="left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Departamento/Coordenação de Execução:</w:t>
            </w:r>
            <w:r w:rsidR="003D4C09">
              <w:rPr>
                <w:smallCaps/>
                <w:sz w:val="22"/>
                <w:szCs w:val="22"/>
              </w:rPr>
              <w:t xml:space="preserve"> GCO - </w:t>
            </w:r>
            <w:proofErr w:type="spellStart"/>
            <w:proofErr w:type="gramStart"/>
            <w:r w:rsidR="003D4C09">
              <w:rPr>
                <w:smallCaps/>
                <w:sz w:val="22"/>
                <w:szCs w:val="22"/>
              </w:rPr>
              <w:t>COmunicação</w:t>
            </w:r>
            <w:proofErr w:type="spellEnd"/>
            <w:proofErr w:type="gramEnd"/>
            <w:r w:rsidR="003D4C09">
              <w:rPr>
                <w:smallCaps/>
                <w:sz w:val="22"/>
                <w:szCs w:val="22"/>
              </w:rPr>
              <w:t xml:space="preserve"> social</w:t>
            </w:r>
          </w:p>
        </w:tc>
      </w:tr>
      <w:tr w:rsidR="005330F2" w:rsidTr="003D4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>
            <w:pPr>
              <w:spacing w:before="120" w:after="0"/>
              <w:ind w:firstLine="0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Carga Horária total:            </w:t>
            </w:r>
            <w:r w:rsidR="00AF6CF8">
              <w:rPr>
                <w:smallCaps/>
                <w:sz w:val="22"/>
                <w:szCs w:val="22"/>
              </w:rPr>
              <w:t xml:space="preserve">                         </w:t>
            </w:r>
            <w:r>
              <w:rPr>
                <w:smallCaps/>
                <w:sz w:val="22"/>
                <w:szCs w:val="22"/>
              </w:rPr>
              <w:t xml:space="preserve">      Teórica:</w:t>
            </w:r>
            <w:r w:rsidR="003D4C09">
              <w:rPr>
                <w:smallCaps/>
                <w:sz w:val="22"/>
                <w:szCs w:val="22"/>
              </w:rPr>
              <w:t xml:space="preserve"> 60h</w:t>
            </w:r>
            <w:r>
              <w:rPr>
                <w:smallCaps/>
                <w:sz w:val="22"/>
                <w:szCs w:val="22"/>
              </w:rPr>
              <w:t xml:space="preserve"> </w:t>
            </w:r>
            <w:r w:rsidR="00AF6CF8">
              <w:rPr>
                <w:smallCaps/>
                <w:sz w:val="22"/>
                <w:szCs w:val="22"/>
              </w:rPr>
              <w:t xml:space="preserve">    </w:t>
            </w:r>
            <w:r>
              <w:rPr>
                <w:smallCaps/>
                <w:sz w:val="22"/>
                <w:szCs w:val="22"/>
              </w:rPr>
              <w:t xml:space="preserve">               Prática: </w:t>
            </w:r>
            <w:r w:rsidR="00AF6CF8">
              <w:rPr>
                <w:smallCaps/>
                <w:sz w:val="22"/>
                <w:szCs w:val="22"/>
              </w:rPr>
              <w:t xml:space="preserve">    </w:t>
            </w:r>
            <w:r>
              <w:rPr>
                <w:smallCaps/>
                <w:sz w:val="22"/>
                <w:szCs w:val="22"/>
              </w:rPr>
              <w:t xml:space="preserve">              Estágio:</w:t>
            </w:r>
            <w:proofErr w:type="gramStart"/>
            <w:r>
              <w:rPr>
                <w:smallCaps/>
                <w:sz w:val="22"/>
                <w:szCs w:val="22"/>
              </w:rPr>
              <w:t xml:space="preserve">  </w:t>
            </w:r>
          </w:p>
        </w:tc>
        <w:proofErr w:type="gramEnd"/>
      </w:tr>
      <w:tr w:rsidR="005330F2" w:rsidTr="003D4C0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>
            <w:pPr>
              <w:spacing w:before="120" w:after="0"/>
              <w:ind w:firstLine="0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Disciplina/Atividade:</w:t>
            </w:r>
            <w:proofErr w:type="gramStart"/>
            <w:r>
              <w:rPr>
                <w:smallCaps/>
                <w:sz w:val="22"/>
                <w:szCs w:val="22"/>
              </w:rPr>
              <w:t xml:space="preserve">  </w:t>
            </w:r>
            <w:proofErr w:type="gramEnd"/>
            <w:r>
              <w:rPr>
                <w:smallCaps/>
                <w:sz w:val="22"/>
                <w:szCs w:val="22"/>
              </w:rPr>
              <w:t xml:space="preserve">Obrigatória   ( </w:t>
            </w:r>
            <w:r w:rsidR="00A92E96">
              <w:rPr>
                <w:smallCaps/>
                <w:sz w:val="22"/>
                <w:szCs w:val="22"/>
              </w:rPr>
              <w:t xml:space="preserve"> </w:t>
            </w:r>
            <w:r w:rsidR="003D4C09">
              <w:rPr>
                <w:smallCaps/>
                <w:sz w:val="22"/>
                <w:szCs w:val="22"/>
              </w:rPr>
              <w:t>x</w:t>
            </w:r>
            <w:r>
              <w:rPr>
                <w:smallCaps/>
                <w:sz w:val="22"/>
                <w:szCs w:val="22"/>
              </w:rPr>
              <w:t xml:space="preserve">   )       </w:t>
            </w:r>
            <w:r w:rsidR="00A92E96">
              <w:rPr>
                <w:smallCaps/>
                <w:sz w:val="22"/>
                <w:szCs w:val="22"/>
              </w:rPr>
              <w:t xml:space="preserve">       </w:t>
            </w:r>
            <w:r>
              <w:rPr>
                <w:smallCaps/>
                <w:sz w:val="22"/>
                <w:szCs w:val="22"/>
              </w:rPr>
              <w:t xml:space="preserve">   Optativa   (</w:t>
            </w:r>
            <w:r w:rsidR="00A92E96">
              <w:rPr>
                <w:smallCaps/>
                <w:sz w:val="22"/>
                <w:szCs w:val="22"/>
              </w:rPr>
              <w:t xml:space="preserve"> </w:t>
            </w:r>
            <w:r>
              <w:rPr>
                <w:smallCaps/>
                <w:sz w:val="22"/>
                <w:szCs w:val="22"/>
              </w:rPr>
              <w:t xml:space="preserve">    )</w:t>
            </w:r>
            <w:r w:rsidR="00A92E96">
              <w:rPr>
                <w:smallCaps/>
                <w:sz w:val="22"/>
                <w:szCs w:val="22"/>
              </w:rPr>
              <w:t xml:space="preserve">                                       AC   (     )</w:t>
            </w:r>
          </w:p>
        </w:tc>
      </w:tr>
      <w:tr w:rsidR="005330F2" w:rsidTr="003D4C0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 w:rsidP="00E61193">
            <w:pPr>
              <w:spacing w:after="0"/>
              <w:ind w:firstLine="0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Objetivos da Disciplina/Atividade:</w:t>
            </w:r>
          </w:p>
        </w:tc>
      </w:tr>
      <w:tr w:rsidR="005330F2" w:rsidRPr="00E61193" w:rsidTr="003D4C0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Pr="00E61193" w:rsidRDefault="003D4C09" w:rsidP="00E61193">
            <w:pPr>
              <w:spacing w:after="0"/>
              <w:ind w:firstLine="0"/>
              <w:rPr>
                <w:smallCaps/>
                <w:sz w:val="24"/>
                <w:szCs w:val="24"/>
              </w:rPr>
            </w:pPr>
            <w:r>
              <w:t>Apresentar e discutir as origens e transformações dos conceitos e teorias sobre a informação e a comunicação.</w:t>
            </w:r>
          </w:p>
        </w:tc>
      </w:tr>
      <w:tr w:rsidR="005330F2" w:rsidRPr="00E61193" w:rsidTr="003D4C0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Pr="00E61193" w:rsidRDefault="005330F2" w:rsidP="00E61193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5330F2" w:rsidRPr="00E61193" w:rsidTr="003D4C0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Pr="00E61193" w:rsidRDefault="005330F2" w:rsidP="00E61193">
            <w:pPr>
              <w:spacing w:after="0"/>
              <w:ind w:firstLine="0"/>
              <w:rPr>
                <w:sz w:val="24"/>
                <w:szCs w:val="24"/>
              </w:rPr>
            </w:pPr>
            <w:r w:rsidRPr="00E61193">
              <w:rPr>
                <w:smallCaps/>
                <w:sz w:val="24"/>
                <w:szCs w:val="24"/>
              </w:rPr>
              <w:t>Descrição da Ementa:</w:t>
            </w:r>
          </w:p>
        </w:tc>
      </w:tr>
      <w:tr w:rsidR="005330F2" w:rsidRPr="00E61193" w:rsidTr="003D4C0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Pr="00E61193" w:rsidRDefault="003D4C09" w:rsidP="00E61193">
            <w:pPr>
              <w:spacing w:after="0"/>
              <w:ind w:firstLine="0"/>
              <w:rPr>
                <w:sz w:val="24"/>
                <w:szCs w:val="24"/>
              </w:rPr>
            </w:pPr>
            <w:r>
              <w:t>As modernas teorias da comunicação e da informação. Conceitos de informação em diferentes disciplinas. A língua como código central da comunicação. Os modelos de comunicação. Informação, representação e significação. Processos, sistemas e redes de comunicação e de informação. Expressão, informação e eficácia comunicativa. Suportes e conteúdos.</w:t>
            </w:r>
          </w:p>
        </w:tc>
      </w:tr>
      <w:tr w:rsidR="005330F2" w:rsidRPr="00E61193" w:rsidTr="003D4C0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Pr="00E61193" w:rsidRDefault="005330F2" w:rsidP="00E61193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5330F2" w:rsidRPr="00E61193" w:rsidTr="003D4C0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Pr="00E61193" w:rsidRDefault="00A92E96" w:rsidP="00E61193">
            <w:pPr>
              <w:spacing w:after="0"/>
              <w:ind w:firstLine="0"/>
              <w:rPr>
                <w:sz w:val="24"/>
                <w:szCs w:val="24"/>
              </w:rPr>
            </w:pPr>
            <w:r w:rsidRPr="00E61193">
              <w:rPr>
                <w:smallCaps/>
                <w:sz w:val="24"/>
                <w:szCs w:val="24"/>
              </w:rPr>
              <w:t>Bibliografia Básica</w:t>
            </w:r>
            <w:r w:rsidR="005330F2" w:rsidRPr="00E61193">
              <w:rPr>
                <w:smallCaps/>
                <w:sz w:val="24"/>
                <w:szCs w:val="24"/>
              </w:rPr>
              <w:t>:</w:t>
            </w:r>
          </w:p>
        </w:tc>
      </w:tr>
      <w:tr w:rsidR="005330F2" w:rsidRPr="00E61193" w:rsidTr="003D4C0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9" w:rsidRDefault="003D4C09" w:rsidP="003D4C09">
            <w:pPr>
              <w:ind w:left="567" w:hanging="567"/>
              <w:rPr>
                <w:rFonts w:eastAsia="MS Mincho"/>
                <w:sz w:val="22"/>
              </w:rPr>
            </w:pPr>
            <w:r>
              <w:rPr>
                <w:rFonts w:eastAsia="MS Mincho"/>
                <w:sz w:val="22"/>
                <w:lang w:val="es-ES_tradnl"/>
              </w:rPr>
              <w:t xml:space="preserve">BORDENAVE, Juan </w:t>
            </w:r>
            <w:proofErr w:type="spellStart"/>
            <w:r>
              <w:rPr>
                <w:rFonts w:eastAsia="MS Mincho"/>
                <w:sz w:val="22"/>
                <w:lang w:val="es-ES_tradnl"/>
              </w:rPr>
              <w:t>Diaz</w:t>
            </w:r>
            <w:proofErr w:type="spellEnd"/>
            <w:r>
              <w:rPr>
                <w:rFonts w:eastAsia="MS Mincho"/>
                <w:sz w:val="22"/>
                <w:lang w:val="es-ES_tradnl"/>
              </w:rPr>
              <w:t xml:space="preserve">. </w:t>
            </w:r>
            <w:r>
              <w:rPr>
                <w:rFonts w:eastAsia="MS Mincho"/>
                <w:b/>
                <w:bCs/>
                <w:sz w:val="22"/>
              </w:rPr>
              <w:t>O que é comunicação</w:t>
            </w:r>
            <w:r>
              <w:rPr>
                <w:rFonts w:eastAsia="MS Mincho"/>
                <w:sz w:val="22"/>
              </w:rPr>
              <w:t xml:space="preserve">. </w:t>
            </w:r>
            <w:proofErr w:type="spellStart"/>
            <w:r>
              <w:rPr>
                <w:rFonts w:eastAsia="MS Mincho"/>
                <w:sz w:val="22"/>
              </w:rPr>
              <w:t>S.Paulo</w:t>
            </w:r>
            <w:proofErr w:type="spellEnd"/>
            <w:r>
              <w:rPr>
                <w:rFonts w:eastAsia="MS Mincho"/>
                <w:sz w:val="22"/>
              </w:rPr>
              <w:t>, Brasiliense, 1997.</w:t>
            </w:r>
          </w:p>
          <w:p w:rsidR="003D4C09" w:rsidRDefault="003D4C09" w:rsidP="003D4C09">
            <w:pPr>
              <w:ind w:left="567" w:hanging="567"/>
              <w:rPr>
                <w:snapToGrid w:val="0"/>
                <w:sz w:val="22"/>
                <w:szCs w:val="22"/>
              </w:rPr>
            </w:pPr>
            <w:r>
              <w:rPr>
                <w:caps/>
                <w:snapToGrid w:val="0"/>
                <w:sz w:val="22"/>
                <w:szCs w:val="22"/>
                <w:lang w:val="es-ES_tradnl"/>
              </w:rPr>
              <w:t>bordenave</w:t>
            </w:r>
            <w:r>
              <w:rPr>
                <w:snapToGrid w:val="0"/>
                <w:sz w:val="22"/>
                <w:szCs w:val="22"/>
                <w:lang w:val="es-ES_tradnl"/>
              </w:rPr>
              <w:t xml:space="preserve">, Juan E. </w:t>
            </w:r>
            <w:proofErr w:type="spellStart"/>
            <w:r>
              <w:rPr>
                <w:snapToGrid w:val="0"/>
                <w:sz w:val="22"/>
                <w:szCs w:val="22"/>
                <w:lang w:val="es-ES_tradnl"/>
              </w:rPr>
              <w:t>Diaz</w:t>
            </w:r>
            <w:proofErr w:type="spellEnd"/>
            <w:r>
              <w:rPr>
                <w:snapToGrid w:val="0"/>
                <w:sz w:val="22"/>
                <w:szCs w:val="22"/>
                <w:lang w:val="es-ES_tradnl"/>
              </w:rPr>
              <w:t xml:space="preserve">. </w:t>
            </w:r>
            <w:r>
              <w:rPr>
                <w:b/>
                <w:bCs/>
                <w:snapToGrid w:val="0"/>
                <w:sz w:val="22"/>
                <w:szCs w:val="22"/>
              </w:rPr>
              <w:t>Além dos meios e mensagens</w:t>
            </w:r>
            <w:r>
              <w:rPr>
                <w:snapToGrid w:val="0"/>
                <w:sz w:val="22"/>
                <w:szCs w:val="22"/>
              </w:rPr>
              <w:t>. Introdução à comunicação como processo, tecnologia, sistema e ciência. Petrópolis, Vozes, 1998, 120 p. 8ª ed.</w:t>
            </w:r>
          </w:p>
          <w:p w:rsidR="003D4C09" w:rsidRDefault="003D4C09" w:rsidP="003D4C09">
            <w:pPr>
              <w:ind w:left="567" w:hanging="567"/>
              <w:rPr>
                <w:snapToGrid w:val="0"/>
                <w:sz w:val="22"/>
                <w:szCs w:val="22"/>
              </w:rPr>
            </w:pPr>
            <w:r>
              <w:rPr>
                <w:caps/>
                <w:snapToGrid w:val="0"/>
                <w:sz w:val="22"/>
                <w:szCs w:val="22"/>
                <w:lang w:val="es-ES_tradnl"/>
              </w:rPr>
              <w:t>cébrian</w:t>
            </w:r>
            <w:r>
              <w:rPr>
                <w:snapToGrid w:val="0"/>
                <w:sz w:val="22"/>
                <w:szCs w:val="22"/>
                <w:lang w:val="es-ES_tradnl"/>
              </w:rPr>
              <w:t xml:space="preserve">, Juan Luis. </w:t>
            </w:r>
            <w:r>
              <w:rPr>
                <w:b/>
                <w:bCs/>
                <w:snapToGrid w:val="0"/>
                <w:sz w:val="22"/>
                <w:szCs w:val="22"/>
              </w:rPr>
              <w:t>A rede</w:t>
            </w:r>
            <w:r>
              <w:rPr>
                <w:snapToGrid w:val="0"/>
                <w:sz w:val="22"/>
                <w:szCs w:val="22"/>
              </w:rPr>
              <w:t xml:space="preserve">. Como nossas vidas serão transformadas pelos novos meios de comunicação. </w:t>
            </w:r>
            <w:proofErr w:type="spellStart"/>
            <w:r>
              <w:rPr>
                <w:snapToGrid w:val="0"/>
                <w:sz w:val="22"/>
                <w:szCs w:val="22"/>
              </w:rPr>
              <w:t>S.Paulo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snapToGrid w:val="0"/>
                <w:sz w:val="22"/>
                <w:szCs w:val="22"/>
              </w:rPr>
              <w:t>Summus</w:t>
            </w:r>
            <w:proofErr w:type="spellEnd"/>
            <w:r>
              <w:rPr>
                <w:snapToGrid w:val="0"/>
                <w:sz w:val="22"/>
                <w:szCs w:val="22"/>
              </w:rPr>
              <w:t>, 1998. 160p.</w:t>
            </w:r>
          </w:p>
          <w:p w:rsidR="003D4C09" w:rsidRDefault="003D4C09" w:rsidP="003D4C09">
            <w:pPr>
              <w:ind w:left="567" w:hanging="567"/>
              <w:rPr>
                <w:snapToGrid w:val="0"/>
                <w:sz w:val="22"/>
                <w:szCs w:val="22"/>
              </w:rPr>
            </w:pPr>
            <w:r>
              <w:rPr>
                <w:caps/>
                <w:snapToGrid w:val="0"/>
                <w:sz w:val="22"/>
                <w:szCs w:val="22"/>
              </w:rPr>
              <w:t>dowbor</w:t>
            </w:r>
            <w:r>
              <w:rPr>
                <w:snapToGrid w:val="0"/>
                <w:sz w:val="22"/>
                <w:szCs w:val="22"/>
              </w:rPr>
              <w:t xml:space="preserve">, Ladislau. </w:t>
            </w:r>
            <w:r>
              <w:rPr>
                <w:b/>
                <w:bCs/>
                <w:snapToGrid w:val="0"/>
                <w:sz w:val="22"/>
                <w:szCs w:val="22"/>
              </w:rPr>
              <w:t>Desafios da comunicação</w:t>
            </w:r>
            <w:r>
              <w:rPr>
                <w:snapToGrid w:val="0"/>
                <w:sz w:val="22"/>
                <w:szCs w:val="22"/>
              </w:rPr>
              <w:t xml:space="preserve">. Petrópolis, Vozes, 2001. </w:t>
            </w:r>
          </w:p>
          <w:p w:rsidR="003D4C09" w:rsidRDefault="003D4C09" w:rsidP="003D4C09">
            <w:pPr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GOMES, Pedro Gilberto. </w:t>
            </w:r>
            <w:r>
              <w:rPr>
                <w:b/>
                <w:bCs/>
                <w:sz w:val="22"/>
              </w:rPr>
              <w:t>Tópicos de teoria da comunicação</w:t>
            </w:r>
            <w:r>
              <w:rPr>
                <w:sz w:val="22"/>
              </w:rPr>
              <w:t xml:space="preserve">. São Leopoldo, Editora </w:t>
            </w:r>
            <w:proofErr w:type="spellStart"/>
            <w:r>
              <w:rPr>
                <w:sz w:val="22"/>
              </w:rPr>
              <w:t>Unisinos</w:t>
            </w:r>
            <w:proofErr w:type="spellEnd"/>
            <w:r>
              <w:rPr>
                <w:sz w:val="22"/>
              </w:rPr>
              <w:t xml:space="preserve">, </w:t>
            </w:r>
            <w:proofErr w:type="gramStart"/>
            <w:r>
              <w:rPr>
                <w:sz w:val="22"/>
              </w:rPr>
              <w:t>1997</w:t>
            </w:r>
            <w:proofErr w:type="gramEnd"/>
          </w:p>
          <w:p w:rsidR="003D4C09" w:rsidRDefault="003D4C09" w:rsidP="003D4C09">
            <w:pPr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GUARESCHI, Pedrinho e outros. </w:t>
            </w:r>
            <w:r>
              <w:rPr>
                <w:b/>
                <w:bCs/>
                <w:sz w:val="22"/>
              </w:rPr>
              <w:t>Os construtores da informação</w:t>
            </w:r>
            <w:r>
              <w:rPr>
                <w:sz w:val="22"/>
              </w:rPr>
              <w:t xml:space="preserve">. Meios de comunicação, ideologia e ética. Petrópolis, Vozes, 2000. </w:t>
            </w:r>
          </w:p>
          <w:p w:rsidR="003D4C09" w:rsidRDefault="003D4C09" w:rsidP="003D4C09">
            <w:pPr>
              <w:ind w:left="567" w:hanging="567"/>
              <w:rPr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habermas</w:t>
            </w:r>
            <w:r>
              <w:rPr>
                <w:smallCap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Jürgen. </w:t>
            </w:r>
            <w:r>
              <w:rPr>
                <w:b/>
                <w:bCs/>
                <w:sz w:val="22"/>
                <w:szCs w:val="22"/>
              </w:rPr>
              <w:t>Consciência moral e agir comunicativo</w:t>
            </w:r>
            <w:r>
              <w:rPr>
                <w:sz w:val="22"/>
                <w:szCs w:val="22"/>
              </w:rPr>
              <w:t>. Rio de Janeiro, Tempo Brasileiro, 1989. 236p. Biblioteca Tempo Universitário, vol.84, Série estudos alemães.</w:t>
            </w:r>
          </w:p>
          <w:p w:rsidR="003D4C09" w:rsidRDefault="003D4C09" w:rsidP="003D4C09">
            <w:pPr>
              <w:ind w:left="567" w:hanging="567"/>
              <w:rPr>
                <w:sz w:val="22"/>
              </w:rPr>
            </w:pPr>
            <w:r>
              <w:rPr>
                <w:caps/>
                <w:sz w:val="22"/>
                <w:lang w:val="en-US"/>
              </w:rPr>
              <w:t>Haussen</w:t>
            </w:r>
            <w:r>
              <w:rPr>
                <w:sz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lang w:val="en-US"/>
              </w:rPr>
              <w:t>Dóris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Fagundes</w:t>
            </w:r>
            <w:proofErr w:type="spellEnd"/>
            <w:r>
              <w:rPr>
                <w:sz w:val="22"/>
                <w:lang w:val="en-US"/>
              </w:rPr>
              <w:t xml:space="preserve">. </w:t>
            </w:r>
            <w:r>
              <w:rPr>
                <w:b/>
                <w:bCs/>
                <w:sz w:val="22"/>
              </w:rPr>
              <w:t>Sistemas de comunicação e identidades na América Latina</w:t>
            </w:r>
            <w:r>
              <w:rPr>
                <w:sz w:val="22"/>
              </w:rPr>
              <w:t xml:space="preserve">. Porto Alegre, </w:t>
            </w:r>
            <w:proofErr w:type="spellStart"/>
            <w:proofErr w:type="gramStart"/>
            <w:r>
              <w:rPr>
                <w:sz w:val="22"/>
              </w:rPr>
              <w:t>EdiPUC</w:t>
            </w:r>
            <w:proofErr w:type="spellEnd"/>
            <w:r>
              <w:rPr>
                <w:sz w:val="22"/>
              </w:rPr>
              <w:t>-RS</w:t>
            </w:r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color w:val="000000"/>
                <w:sz w:val="22"/>
              </w:rPr>
              <w:t>Intercom</w:t>
            </w:r>
            <w:proofErr w:type="spellEnd"/>
            <w:r>
              <w:rPr>
                <w:color w:val="000000"/>
                <w:sz w:val="22"/>
              </w:rPr>
              <w:t>, 1993.</w:t>
            </w:r>
            <w:r>
              <w:rPr>
                <w:sz w:val="22"/>
              </w:rPr>
              <w:t xml:space="preserve"> </w:t>
            </w:r>
          </w:p>
          <w:p w:rsidR="003D4C09" w:rsidRDefault="003D4C09" w:rsidP="003D4C09">
            <w:pPr>
              <w:ind w:left="567" w:hanging="567"/>
              <w:rPr>
                <w:snapToGrid w:val="0"/>
                <w:sz w:val="22"/>
                <w:szCs w:val="22"/>
              </w:rPr>
            </w:pPr>
            <w:r>
              <w:rPr>
                <w:sz w:val="22"/>
              </w:rPr>
              <w:t xml:space="preserve">MARTÍN-BARBERO, </w:t>
            </w:r>
            <w:proofErr w:type="spellStart"/>
            <w:r>
              <w:rPr>
                <w:sz w:val="22"/>
              </w:rPr>
              <w:t>Jesús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b/>
                <w:bCs/>
                <w:sz w:val="22"/>
              </w:rPr>
              <w:t>Dos meios às mediações: comunicação, cultura e hegemonia</w:t>
            </w:r>
            <w:r>
              <w:rPr>
                <w:sz w:val="22"/>
              </w:rPr>
              <w:t>. Rio de Janeiro, EDUFRJ, 2001.</w:t>
            </w:r>
          </w:p>
          <w:p w:rsidR="003D4C09" w:rsidRDefault="003D4C09" w:rsidP="003D4C09">
            <w:pPr>
              <w:ind w:left="567" w:hanging="567"/>
              <w:rPr>
                <w:sz w:val="22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MATTELART, Armand &amp; Michele. </w:t>
            </w:r>
            <w:r>
              <w:rPr>
                <w:b/>
                <w:bCs/>
                <w:snapToGrid w:val="0"/>
                <w:sz w:val="22"/>
                <w:szCs w:val="22"/>
              </w:rPr>
              <w:t>História das teorias da comunicação</w:t>
            </w:r>
            <w:r>
              <w:rPr>
                <w:snapToGrid w:val="0"/>
                <w:sz w:val="22"/>
                <w:szCs w:val="22"/>
              </w:rPr>
              <w:t xml:space="preserve">. </w:t>
            </w:r>
            <w:proofErr w:type="spellStart"/>
            <w:r>
              <w:rPr>
                <w:snapToGrid w:val="0"/>
                <w:sz w:val="22"/>
                <w:szCs w:val="22"/>
              </w:rPr>
              <w:t>S.Paulo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</w:rPr>
              <w:t>Loyola, 1999. 224p.</w:t>
            </w:r>
            <w:r>
              <w:rPr>
                <w:snapToGrid w:val="0"/>
                <w:sz w:val="22"/>
                <w:szCs w:val="22"/>
                <w:highlight w:val="yellow"/>
              </w:rPr>
              <w:t xml:space="preserve"> </w:t>
            </w:r>
          </w:p>
          <w:p w:rsidR="003D4C09" w:rsidRDefault="003D4C09" w:rsidP="003D4C09">
            <w:pPr>
              <w:ind w:left="567" w:hanging="567"/>
              <w:rPr>
                <w:rFonts w:eastAsia="MS Mincho"/>
                <w:sz w:val="22"/>
              </w:rPr>
            </w:pPr>
            <w:r>
              <w:rPr>
                <w:rFonts w:eastAsia="MS Mincho"/>
                <w:sz w:val="22"/>
              </w:rPr>
              <w:t xml:space="preserve">MATTELART, Armand. </w:t>
            </w:r>
            <w:r>
              <w:rPr>
                <w:rFonts w:eastAsia="MS Mincho"/>
                <w:b/>
                <w:bCs/>
                <w:sz w:val="22"/>
              </w:rPr>
              <w:t>A invenção da comunicação</w:t>
            </w:r>
            <w:r>
              <w:rPr>
                <w:rFonts w:eastAsia="MS Mincho"/>
                <w:sz w:val="22"/>
              </w:rPr>
              <w:t>. Lisboa, Instituto Piaget, 1997. 424p. Coleção: Epistemologia e Sociedade</w:t>
            </w:r>
          </w:p>
          <w:p w:rsidR="003D4C09" w:rsidRDefault="003D4C09" w:rsidP="003D4C09">
            <w:pPr>
              <w:ind w:left="567" w:hanging="567"/>
              <w:rPr>
                <w:rFonts w:eastAsia="MS Mincho"/>
                <w:sz w:val="22"/>
                <w:lang w:val="es-ES_tradnl"/>
              </w:rPr>
            </w:pPr>
            <w:r>
              <w:rPr>
                <w:rFonts w:eastAsia="MS Mincho"/>
                <w:sz w:val="22"/>
              </w:rPr>
              <w:t xml:space="preserve">MATTELART, Armand. </w:t>
            </w:r>
            <w:r>
              <w:rPr>
                <w:rFonts w:eastAsia="MS Mincho"/>
                <w:b/>
                <w:bCs/>
                <w:sz w:val="22"/>
              </w:rPr>
              <w:t>História da sociedade da informação</w:t>
            </w:r>
            <w:r>
              <w:rPr>
                <w:rFonts w:eastAsia="MS Mincho"/>
                <w:sz w:val="22"/>
              </w:rPr>
              <w:t xml:space="preserve">. </w:t>
            </w:r>
            <w:r>
              <w:rPr>
                <w:rFonts w:eastAsia="MS Mincho"/>
                <w:sz w:val="22"/>
                <w:lang w:val="es-ES_tradnl"/>
              </w:rPr>
              <w:t>S. Paulo, Loyola, 2002.</w:t>
            </w:r>
          </w:p>
          <w:p w:rsidR="003D4C09" w:rsidRDefault="003D4C09" w:rsidP="003D4C09">
            <w:pPr>
              <w:ind w:left="567" w:hanging="567"/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napToGrid w:val="0"/>
                <w:sz w:val="22"/>
                <w:szCs w:val="22"/>
                <w:lang w:val="es-ES_tradnl"/>
              </w:rPr>
              <w:t>McLUHAN</w:t>
            </w:r>
            <w:proofErr w:type="spellEnd"/>
            <w:r>
              <w:rPr>
                <w:snapToGrid w:val="0"/>
                <w:sz w:val="22"/>
                <w:szCs w:val="22"/>
                <w:lang w:val="es-ES_tradnl"/>
              </w:rPr>
              <w:t xml:space="preserve">, Marshall. </w:t>
            </w:r>
            <w:r>
              <w:rPr>
                <w:b/>
                <w:bCs/>
                <w:snapToGrid w:val="0"/>
                <w:sz w:val="22"/>
                <w:szCs w:val="22"/>
              </w:rPr>
              <w:t>Os meios de comunicação como extensões do homem</w:t>
            </w:r>
            <w:r>
              <w:rPr>
                <w:snapToGrid w:val="0"/>
                <w:sz w:val="22"/>
                <w:szCs w:val="22"/>
              </w:rPr>
              <w:t xml:space="preserve">. </w:t>
            </w:r>
            <w:proofErr w:type="spellStart"/>
            <w:r>
              <w:rPr>
                <w:snapToGrid w:val="0"/>
                <w:sz w:val="22"/>
                <w:szCs w:val="22"/>
              </w:rPr>
              <w:t>S.Paulo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snapToGrid w:val="0"/>
                <w:sz w:val="22"/>
                <w:szCs w:val="22"/>
              </w:rPr>
              <w:t>Cultrix</w:t>
            </w:r>
            <w:proofErr w:type="spellEnd"/>
            <w:r>
              <w:rPr>
                <w:snapToGrid w:val="0"/>
                <w:sz w:val="22"/>
                <w:szCs w:val="22"/>
              </w:rPr>
              <w:t>, [1969] 1996. Trad. Décio Pignatari.</w:t>
            </w:r>
          </w:p>
          <w:p w:rsidR="003D4C09" w:rsidRDefault="003D4C09" w:rsidP="003D4C09">
            <w:pPr>
              <w:ind w:left="567" w:hanging="567"/>
              <w:rPr>
                <w:b/>
                <w:bCs/>
                <w:sz w:val="22"/>
              </w:rPr>
            </w:pPr>
            <w:r>
              <w:rPr>
                <w:caps/>
                <w:sz w:val="22"/>
                <w:szCs w:val="22"/>
              </w:rPr>
              <w:t>Melo</w:t>
            </w:r>
            <w:r>
              <w:rPr>
                <w:sz w:val="22"/>
                <w:szCs w:val="22"/>
              </w:rPr>
              <w:t>. José Marques de.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Teoria da comunicação</w:t>
            </w:r>
            <w:r>
              <w:rPr>
                <w:sz w:val="22"/>
              </w:rPr>
              <w:t>.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sz w:val="22"/>
              </w:rPr>
              <w:t>Paradigmas latino-americanos.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sz w:val="22"/>
              </w:rPr>
              <w:t>Petrópolis, Vozes, 1998.</w:t>
            </w:r>
          </w:p>
          <w:p w:rsidR="003D4C09" w:rsidRDefault="003D4C09" w:rsidP="003D4C09">
            <w:pPr>
              <w:ind w:left="567" w:hanging="567"/>
              <w:rPr>
                <w:b/>
                <w:bCs/>
                <w:sz w:val="22"/>
              </w:rPr>
            </w:pPr>
            <w:r>
              <w:rPr>
                <w:caps/>
                <w:sz w:val="22"/>
                <w:szCs w:val="22"/>
              </w:rPr>
              <w:t>Miège</w:t>
            </w:r>
            <w:r>
              <w:rPr>
                <w:sz w:val="22"/>
                <w:szCs w:val="22"/>
              </w:rPr>
              <w:t>, Bernard.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O pensamento comunicacional. </w:t>
            </w:r>
            <w:r>
              <w:rPr>
                <w:sz w:val="22"/>
              </w:rPr>
              <w:t>Petrópolis, Vozes, 2000.</w:t>
            </w:r>
          </w:p>
          <w:p w:rsidR="003D4C09" w:rsidRDefault="003D4C09" w:rsidP="003D4C09">
            <w:pPr>
              <w:ind w:left="567" w:hanging="567"/>
              <w:rPr>
                <w:rFonts w:eastAsia="MS Mincho"/>
                <w:sz w:val="22"/>
              </w:rPr>
            </w:pPr>
            <w:r>
              <w:rPr>
                <w:rFonts w:eastAsia="MS Mincho"/>
                <w:caps/>
                <w:sz w:val="22"/>
              </w:rPr>
              <w:t>Oliveira</w:t>
            </w:r>
            <w:r>
              <w:rPr>
                <w:rFonts w:eastAsia="MS Mincho"/>
                <w:sz w:val="22"/>
              </w:rPr>
              <w:t xml:space="preserve">, </w:t>
            </w:r>
            <w:proofErr w:type="spellStart"/>
            <w:r>
              <w:rPr>
                <w:rFonts w:eastAsia="MS Mincho"/>
                <w:sz w:val="22"/>
              </w:rPr>
              <w:t>Jayr</w:t>
            </w:r>
            <w:proofErr w:type="spellEnd"/>
            <w:r>
              <w:rPr>
                <w:rFonts w:eastAsia="MS Mincho"/>
                <w:sz w:val="22"/>
              </w:rPr>
              <w:t xml:space="preserve"> Figueiredo de. </w:t>
            </w:r>
            <w:r>
              <w:rPr>
                <w:rFonts w:eastAsia="MS Mincho"/>
                <w:b/>
                <w:bCs/>
                <w:sz w:val="22"/>
              </w:rPr>
              <w:t>T</w:t>
            </w:r>
            <w:r>
              <w:rPr>
                <w:rFonts w:eastAsia="MS Mincho"/>
                <w:b/>
                <w:bCs/>
                <w:caps/>
                <w:sz w:val="22"/>
              </w:rPr>
              <w:t>ic</w:t>
            </w:r>
            <w:r>
              <w:rPr>
                <w:rFonts w:eastAsia="MS Mincho"/>
                <w:b/>
                <w:bCs/>
                <w:sz w:val="22"/>
              </w:rPr>
              <w:t xml:space="preserve"> - Tecnologias da Informação e da Comunicação</w:t>
            </w:r>
            <w:r>
              <w:rPr>
                <w:rFonts w:eastAsia="MS Mincho"/>
                <w:sz w:val="22"/>
              </w:rPr>
              <w:t>. Direito Digital, E-</w:t>
            </w:r>
            <w:r>
              <w:rPr>
                <w:rFonts w:eastAsia="MS Mincho"/>
                <w:sz w:val="22"/>
              </w:rPr>
              <w:lastRenderedPageBreak/>
              <w:t xml:space="preserve">Learning, Comércio Virtual. </w:t>
            </w:r>
            <w:proofErr w:type="spellStart"/>
            <w:r>
              <w:rPr>
                <w:rFonts w:eastAsia="MS Mincho"/>
                <w:sz w:val="22"/>
              </w:rPr>
              <w:t>S.Paulo</w:t>
            </w:r>
            <w:proofErr w:type="spellEnd"/>
            <w:r>
              <w:rPr>
                <w:rFonts w:eastAsia="MS Mincho"/>
                <w:sz w:val="22"/>
              </w:rPr>
              <w:t xml:space="preserve">, Erica, 2003. 448 </w:t>
            </w:r>
            <w:proofErr w:type="spellStart"/>
            <w:r>
              <w:rPr>
                <w:rFonts w:eastAsia="MS Mincho"/>
                <w:sz w:val="22"/>
              </w:rPr>
              <w:t>Pág</w:t>
            </w:r>
            <w:proofErr w:type="spellEnd"/>
          </w:p>
          <w:p w:rsidR="003D4C09" w:rsidRDefault="003D4C09" w:rsidP="003D4C09">
            <w:pPr>
              <w:ind w:left="567" w:hanging="567"/>
              <w:rPr>
                <w:rFonts w:eastAsia="MS Mincho"/>
                <w:sz w:val="22"/>
              </w:rPr>
            </w:pPr>
            <w:r>
              <w:rPr>
                <w:rFonts w:eastAsia="MS Mincho"/>
                <w:sz w:val="22"/>
              </w:rPr>
              <w:t xml:space="preserve">PRADO, Jose Luiz Aidar. </w:t>
            </w:r>
            <w:r>
              <w:rPr>
                <w:rFonts w:eastAsia="MS Mincho"/>
                <w:b/>
                <w:bCs/>
                <w:sz w:val="22"/>
              </w:rPr>
              <w:t>Brecha na comunicação: Habermas, o outro, Lacan</w:t>
            </w:r>
            <w:r>
              <w:rPr>
                <w:rFonts w:eastAsia="MS Mincho"/>
                <w:sz w:val="22"/>
              </w:rPr>
              <w:t>. Porto Alegre, Hacker Editores, 1996.</w:t>
            </w:r>
          </w:p>
          <w:p w:rsidR="003D4C09" w:rsidRDefault="003D4C09" w:rsidP="003D4C09">
            <w:pPr>
              <w:ind w:left="567" w:hanging="567"/>
              <w:rPr>
                <w:rFonts w:eastAsia="MS Mincho"/>
                <w:sz w:val="22"/>
              </w:rPr>
            </w:pPr>
            <w:r>
              <w:rPr>
                <w:rFonts w:eastAsia="MS Mincho"/>
                <w:caps/>
                <w:sz w:val="22"/>
              </w:rPr>
              <w:t>Silveira</w:t>
            </w:r>
            <w:r>
              <w:rPr>
                <w:rFonts w:eastAsia="MS Mincho"/>
                <w:sz w:val="22"/>
              </w:rPr>
              <w:t xml:space="preserve">, Sergio Amadeu. </w:t>
            </w:r>
            <w:r>
              <w:rPr>
                <w:rFonts w:eastAsia="MS Mincho"/>
                <w:b/>
                <w:bCs/>
                <w:sz w:val="22"/>
              </w:rPr>
              <w:t>Da exclusão digital, a miséria na era da informação</w:t>
            </w:r>
            <w:r>
              <w:rPr>
                <w:rFonts w:eastAsia="MS Mincho"/>
                <w:sz w:val="22"/>
              </w:rPr>
              <w:t xml:space="preserve">. </w:t>
            </w:r>
            <w:proofErr w:type="spellStart"/>
            <w:r>
              <w:rPr>
                <w:rFonts w:eastAsia="MS Mincho"/>
                <w:sz w:val="22"/>
              </w:rPr>
              <w:t>S.Paulo</w:t>
            </w:r>
            <w:proofErr w:type="spellEnd"/>
            <w:r>
              <w:rPr>
                <w:rFonts w:eastAsia="MS Mincho"/>
                <w:sz w:val="22"/>
              </w:rPr>
              <w:t xml:space="preserve">, Perseu </w:t>
            </w:r>
            <w:proofErr w:type="spellStart"/>
            <w:r>
              <w:rPr>
                <w:rFonts w:eastAsia="MS Mincho"/>
                <w:sz w:val="22"/>
              </w:rPr>
              <w:t>Abramo</w:t>
            </w:r>
            <w:proofErr w:type="spellEnd"/>
            <w:r>
              <w:rPr>
                <w:rFonts w:eastAsia="MS Mincho"/>
                <w:sz w:val="22"/>
              </w:rPr>
              <w:t>, 2001. 48p.</w:t>
            </w:r>
          </w:p>
          <w:p w:rsidR="003D4C09" w:rsidRDefault="003D4C09" w:rsidP="003D4C09">
            <w:pPr>
              <w:ind w:left="567" w:hanging="567"/>
              <w:rPr>
                <w:rFonts w:eastAsia="MS Mincho"/>
                <w:sz w:val="22"/>
              </w:rPr>
            </w:pPr>
            <w:r>
              <w:rPr>
                <w:rFonts w:eastAsia="MS Mincho"/>
                <w:sz w:val="22"/>
              </w:rPr>
              <w:t xml:space="preserve">SOARES, </w:t>
            </w:r>
            <w:proofErr w:type="spellStart"/>
            <w:r>
              <w:rPr>
                <w:rFonts w:eastAsia="MS Mincho"/>
                <w:sz w:val="22"/>
              </w:rPr>
              <w:t>Ismar</w:t>
            </w:r>
            <w:proofErr w:type="spellEnd"/>
            <w:r>
              <w:rPr>
                <w:rFonts w:eastAsia="MS Mincho"/>
                <w:sz w:val="22"/>
              </w:rPr>
              <w:t xml:space="preserve"> de Oliveira. </w:t>
            </w:r>
            <w:r>
              <w:rPr>
                <w:rFonts w:eastAsia="MS Mincho"/>
                <w:b/>
                <w:bCs/>
                <w:sz w:val="22"/>
              </w:rPr>
              <w:t>Sociedade da Informação ou da Comunicação?</w:t>
            </w:r>
            <w:r>
              <w:rPr>
                <w:rFonts w:eastAsia="MS Mincho"/>
                <w:sz w:val="22"/>
              </w:rPr>
              <w:t xml:space="preserve">  </w:t>
            </w:r>
            <w:proofErr w:type="spellStart"/>
            <w:r>
              <w:rPr>
                <w:rFonts w:eastAsia="MS Mincho"/>
                <w:sz w:val="22"/>
              </w:rPr>
              <w:t>S.Paulo</w:t>
            </w:r>
            <w:proofErr w:type="spellEnd"/>
            <w:r>
              <w:rPr>
                <w:rFonts w:eastAsia="MS Mincho"/>
                <w:sz w:val="22"/>
              </w:rPr>
              <w:t>, Cidade Nova, 1996.</w:t>
            </w:r>
          </w:p>
          <w:p w:rsidR="005330F2" w:rsidRPr="00E61193" w:rsidRDefault="003D4C09" w:rsidP="003D4C09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caps/>
                <w:sz w:val="22"/>
              </w:rPr>
              <w:t>Wolton</w:t>
            </w:r>
            <w:r>
              <w:rPr>
                <w:sz w:val="22"/>
              </w:rPr>
              <w:t xml:space="preserve">, Dominique. </w:t>
            </w:r>
            <w:r>
              <w:rPr>
                <w:b/>
                <w:bCs/>
                <w:sz w:val="22"/>
              </w:rPr>
              <w:t xml:space="preserve">Internet, e depois? Uma teoria crítica das </w:t>
            </w:r>
            <w:r>
              <w:rPr>
                <w:b/>
                <w:bCs/>
                <w:color w:val="000000"/>
                <w:sz w:val="22"/>
              </w:rPr>
              <w:t>novas mídias</w:t>
            </w:r>
            <w:r>
              <w:rPr>
                <w:sz w:val="22"/>
              </w:rPr>
              <w:t>. Porto Alegre,</w:t>
            </w:r>
            <w:proofErr w:type="gramStart"/>
            <w:r>
              <w:rPr>
                <w:sz w:val="22"/>
              </w:rPr>
              <w:t xml:space="preserve">  </w:t>
            </w:r>
            <w:proofErr w:type="gramEnd"/>
            <w:r>
              <w:rPr>
                <w:sz w:val="22"/>
              </w:rPr>
              <w:t>Sulina, 2003.</w:t>
            </w:r>
          </w:p>
        </w:tc>
      </w:tr>
      <w:tr w:rsidR="00E61193" w:rsidRPr="00E61193" w:rsidTr="003D4C0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93" w:rsidRPr="00E61193" w:rsidRDefault="00E61193" w:rsidP="00E61193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E61193" w:rsidRPr="00E61193" w:rsidTr="003D4C0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93" w:rsidRPr="00E61193" w:rsidRDefault="002471AF" w:rsidP="002471AF">
            <w:pPr>
              <w:spacing w:after="0"/>
              <w:ind w:firstLine="0"/>
              <w:rPr>
                <w:sz w:val="24"/>
                <w:szCs w:val="24"/>
              </w:rPr>
            </w:pPr>
            <w:r w:rsidRPr="00E61193">
              <w:rPr>
                <w:smallCaps/>
                <w:sz w:val="24"/>
                <w:szCs w:val="24"/>
              </w:rPr>
              <w:t xml:space="preserve">Bibliografia </w:t>
            </w:r>
            <w:r>
              <w:rPr>
                <w:smallCaps/>
                <w:sz w:val="24"/>
                <w:szCs w:val="24"/>
              </w:rPr>
              <w:t>Complementar</w:t>
            </w:r>
            <w:r w:rsidRPr="00E61193">
              <w:rPr>
                <w:smallCaps/>
                <w:sz w:val="24"/>
                <w:szCs w:val="24"/>
              </w:rPr>
              <w:t>:</w:t>
            </w:r>
          </w:p>
        </w:tc>
      </w:tr>
      <w:tr w:rsidR="003D4C09" w:rsidTr="003D4C0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284" w:type="dxa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9" w:rsidRDefault="003D4C09" w:rsidP="00FF60D4">
            <w:pPr>
              <w:ind w:left="567" w:hanging="567"/>
              <w:rPr>
                <w:snapToGrid w:val="0"/>
                <w:sz w:val="22"/>
                <w:szCs w:val="22"/>
              </w:rPr>
            </w:pPr>
            <w:r>
              <w:rPr>
                <w:caps/>
                <w:snapToGrid w:val="0"/>
                <w:sz w:val="22"/>
                <w:szCs w:val="22"/>
              </w:rPr>
              <w:t>almino</w:t>
            </w:r>
            <w:r>
              <w:rPr>
                <w:snapToGrid w:val="0"/>
                <w:sz w:val="22"/>
                <w:szCs w:val="22"/>
              </w:rPr>
              <w:t xml:space="preserve">, João. </w:t>
            </w:r>
            <w:r>
              <w:rPr>
                <w:b/>
                <w:bCs/>
                <w:snapToGrid w:val="0"/>
                <w:sz w:val="22"/>
                <w:szCs w:val="22"/>
              </w:rPr>
              <w:t>O segredo da informação: ética e política no espaço público</w:t>
            </w:r>
            <w:r>
              <w:rPr>
                <w:snapToGrid w:val="0"/>
                <w:sz w:val="22"/>
                <w:szCs w:val="22"/>
              </w:rPr>
              <w:t xml:space="preserve">. </w:t>
            </w:r>
            <w:proofErr w:type="spellStart"/>
            <w:r>
              <w:rPr>
                <w:snapToGrid w:val="0"/>
                <w:sz w:val="22"/>
                <w:szCs w:val="22"/>
              </w:rPr>
              <w:t>S.Paulo</w:t>
            </w:r>
            <w:proofErr w:type="spellEnd"/>
            <w:r>
              <w:rPr>
                <w:snapToGrid w:val="0"/>
                <w:sz w:val="22"/>
                <w:szCs w:val="22"/>
              </w:rPr>
              <w:t>, Brasiliense, 1986.</w:t>
            </w:r>
          </w:p>
          <w:p w:rsidR="003D4C09" w:rsidRDefault="003D4C09" w:rsidP="00FF60D4">
            <w:pPr>
              <w:ind w:left="567" w:hanging="567"/>
              <w:rPr>
                <w:snapToGrid w:val="0"/>
                <w:sz w:val="22"/>
                <w:szCs w:val="22"/>
              </w:rPr>
            </w:pPr>
            <w:r>
              <w:rPr>
                <w:caps/>
                <w:snapToGrid w:val="0"/>
                <w:sz w:val="22"/>
                <w:szCs w:val="22"/>
              </w:rPr>
              <w:t>aragão</w:t>
            </w:r>
            <w:r>
              <w:rPr>
                <w:snapToGrid w:val="0"/>
                <w:sz w:val="22"/>
                <w:szCs w:val="22"/>
              </w:rPr>
              <w:t xml:space="preserve">, Lucia Maria de Carvalho. </w:t>
            </w:r>
            <w:r>
              <w:rPr>
                <w:b/>
                <w:bCs/>
                <w:snapToGrid w:val="0"/>
                <w:sz w:val="22"/>
                <w:szCs w:val="22"/>
              </w:rPr>
              <w:t>Razão comunicativa e teoria social crítica em Jürgen Habermas</w:t>
            </w:r>
            <w:r>
              <w:rPr>
                <w:snapToGrid w:val="0"/>
                <w:sz w:val="22"/>
                <w:szCs w:val="22"/>
              </w:rPr>
              <w:t>. Rio de Janeiro, Tempo Brasileiro, 1992.</w:t>
            </w:r>
          </w:p>
          <w:p w:rsidR="003D4C09" w:rsidRDefault="003D4C09" w:rsidP="00FF60D4">
            <w:pPr>
              <w:ind w:left="567" w:hanging="567"/>
              <w:rPr>
                <w:snapToGrid w:val="0"/>
                <w:sz w:val="22"/>
                <w:szCs w:val="22"/>
              </w:rPr>
            </w:pPr>
            <w:r>
              <w:rPr>
                <w:caps/>
                <w:snapToGrid w:val="0"/>
                <w:sz w:val="22"/>
                <w:szCs w:val="22"/>
              </w:rPr>
              <w:t>bougnoux</w:t>
            </w:r>
            <w:r>
              <w:rPr>
                <w:snapToGrid w:val="0"/>
                <w:sz w:val="22"/>
                <w:szCs w:val="22"/>
              </w:rPr>
              <w:t xml:space="preserve">, D. </w:t>
            </w:r>
            <w:r>
              <w:rPr>
                <w:b/>
                <w:bCs/>
                <w:snapToGrid w:val="0"/>
                <w:sz w:val="22"/>
                <w:szCs w:val="22"/>
              </w:rPr>
              <w:t>Introdução às ciências da informação e da comunicação</w:t>
            </w:r>
            <w:r>
              <w:rPr>
                <w:snapToGrid w:val="0"/>
                <w:sz w:val="22"/>
                <w:szCs w:val="22"/>
              </w:rPr>
              <w:t xml:space="preserve">. </w:t>
            </w:r>
            <w:proofErr w:type="spellStart"/>
            <w:r>
              <w:rPr>
                <w:snapToGrid w:val="0"/>
                <w:sz w:val="22"/>
                <w:szCs w:val="22"/>
              </w:rPr>
              <w:t>Petropólis</w:t>
            </w:r>
            <w:proofErr w:type="spellEnd"/>
            <w:r>
              <w:rPr>
                <w:snapToGrid w:val="0"/>
                <w:sz w:val="22"/>
                <w:szCs w:val="22"/>
              </w:rPr>
              <w:t>, Vozes, 1994.</w:t>
            </w:r>
          </w:p>
          <w:p w:rsidR="003D4C09" w:rsidRDefault="003D4C09" w:rsidP="00FF60D4">
            <w:pPr>
              <w:ind w:left="567" w:hanging="567"/>
              <w:rPr>
                <w:snapToGrid w:val="0"/>
                <w:sz w:val="22"/>
                <w:szCs w:val="22"/>
              </w:rPr>
            </w:pPr>
            <w:r>
              <w:rPr>
                <w:caps/>
                <w:snapToGrid w:val="0"/>
                <w:sz w:val="22"/>
                <w:szCs w:val="22"/>
              </w:rPr>
              <w:t>bourideu</w:t>
            </w:r>
            <w:r>
              <w:rPr>
                <w:snapToGrid w:val="0"/>
                <w:sz w:val="22"/>
                <w:szCs w:val="22"/>
              </w:rPr>
              <w:t xml:space="preserve">, Pierre. </w:t>
            </w:r>
            <w:r>
              <w:rPr>
                <w:b/>
                <w:bCs/>
                <w:snapToGrid w:val="0"/>
                <w:sz w:val="22"/>
                <w:szCs w:val="22"/>
              </w:rPr>
              <w:t>A economia das trocas simbólicas</w:t>
            </w:r>
            <w:r>
              <w:rPr>
                <w:snapToGrid w:val="0"/>
                <w:sz w:val="22"/>
                <w:szCs w:val="22"/>
              </w:rPr>
              <w:t xml:space="preserve">. </w:t>
            </w:r>
            <w:proofErr w:type="spellStart"/>
            <w:r>
              <w:rPr>
                <w:snapToGrid w:val="0"/>
                <w:sz w:val="22"/>
                <w:szCs w:val="22"/>
              </w:rPr>
              <w:t>S.Paulo</w:t>
            </w:r>
            <w:proofErr w:type="spellEnd"/>
            <w:r>
              <w:rPr>
                <w:snapToGrid w:val="0"/>
                <w:sz w:val="22"/>
                <w:szCs w:val="22"/>
              </w:rPr>
              <w:t>, Perspectiva, 1998.</w:t>
            </w:r>
          </w:p>
          <w:p w:rsidR="003D4C09" w:rsidRDefault="003D4C09" w:rsidP="00FF60D4">
            <w:pPr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CASTELLS, Manuel. </w:t>
            </w:r>
            <w:r>
              <w:rPr>
                <w:b/>
                <w:bCs/>
                <w:sz w:val="22"/>
              </w:rPr>
              <w:t>Sociedade em Rede</w:t>
            </w:r>
            <w:r>
              <w:rPr>
                <w:sz w:val="22"/>
              </w:rPr>
              <w:t>: a Era da Informação, Economia, Sociedade e Cultura vol.1. Rio de Janeiro, Paz e Terra, 2001.</w:t>
            </w:r>
          </w:p>
          <w:p w:rsidR="003D4C09" w:rsidRDefault="003D4C09" w:rsidP="00FF60D4">
            <w:pPr>
              <w:ind w:left="567" w:hanging="567"/>
              <w:rPr>
                <w:snapToGrid w:val="0"/>
                <w:sz w:val="22"/>
                <w:szCs w:val="22"/>
              </w:rPr>
            </w:pPr>
            <w:r>
              <w:rPr>
                <w:caps/>
                <w:snapToGrid w:val="0"/>
                <w:sz w:val="22"/>
                <w:szCs w:val="22"/>
              </w:rPr>
              <w:t xml:space="preserve">Coelho </w:t>
            </w:r>
            <w:r>
              <w:rPr>
                <w:snapToGrid w:val="0"/>
                <w:sz w:val="22"/>
                <w:szCs w:val="22"/>
              </w:rPr>
              <w:t xml:space="preserve">NETTO, J. Teixeira. </w:t>
            </w:r>
            <w:r>
              <w:rPr>
                <w:b/>
                <w:bCs/>
                <w:snapToGrid w:val="0"/>
                <w:sz w:val="22"/>
                <w:szCs w:val="22"/>
              </w:rPr>
              <w:t>Semiótica, informação e comunicação</w:t>
            </w:r>
            <w:r>
              <w:rPr>
                <w:snapToGrid w:val="0"/>
                <w:sz w:val="22"/>
                <w:szCs w:val="22"/>
              </w:rPr>
              <w:t>. São Paulo, Perspectiva, 1983. 222p.</w:t>
            </w:r>
          </w:p>
          <w:p w:rsidR="003D4C09" w:rsidRDefault="003D4C09" w:rsidP="00FF60D4">
            <w:pPr>
              <w:ind w:left="567" w:hanging="567"/>
              <w:rPr>
                <w:sz w:val="22"/>
                <w:szCs w:val="24"/>
              </w:rPr>
            </w:pPr>
            <w:r>
              <w:rPr>
                <w:caps/>
                <w:snapToGrid w:val="0"/>
                <w:sz w:val="22"/>
              </w:rPr>
              <w:t>dantas</w:t>
            </w:r>
            <w:r>
              <w:rPr>
                <w:snapToGrid w:val="0"/>
                <w:sz w:val="22"/>
              </w:rPr>
              <w:t xml:space="preserve">, Marcos. </w:t>
            </w:r>
            <w:r>
              <w:rPr>
                <w:b/>
                <w:bCs/>
                <w:snapToGrid w:val="0"/>
                <w:sz w:val="22"/>
              </w:rPr>
              <w:t>A lógica do capital informação</w:t>
            </w:r>
            <w:r>
              <w:rPr>
                <w:snapToGrid w:val="0"/>
                <w:sz w:val="22"/>
              </w:rPr>
              <w:t xml:space="preserve">. Rio de Janeiro, Contraponto, 1996. </w:t>
            </w:r>
            <w:r>
              <w:rPr>
                <w:snapToGrid w:val="0"/>
                <w:sz w:val="22"/>
                <w:lang w:val="en-US"/>
              </w:rPr>
              <w:t>160p.</w:t>
            </w:r>
          </w:p>
        </w:tc>
      </w:tr>
      <w:tr w:rsidR="003D4C09" w:rsidTr="003D4C0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284" w:type="dxa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9" w:rsidRDefault="003D4C09" w:rsidP="00FF60D4">
            <w:pPr>
              <w:ind w:left="567" w:hanging="56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DIZARD, Jr., Wilson. </w:t>
            </w:r>
            <w:r>
              <w:rPr>
                <w:b/>
                <w:bCs/>
                <w:snapToGrid w:val="0"/>
                <w:sz w:val="22"/>
                <w:szCs w:val="22"/>
              </w:rPr>
              <w:t>A nova mídia; a comunicação de massa na era da</w:t>
            </w:r>
            <w:proofErr w:type="gramStart"/>
            <w:r>
              <w:rPr>
                <w:b/>
                <w:bCs/>
                <w:snapToGrid w:val="0"/>
                <w:sz w:val="22"/>
                <w:szCs w:val="22"/>
              </w:rPr>
              <w:t xml:space="preserve">  </w:t>
            </w:r>
            <w:proofErr w:type="gramEnd"/>
            <w:r>
              <w:rPr>
                <w:b/>
                <w:bCs/>
                <w:snapToGrid w:val="0"/>
                <w:sz w:val="22"/>
                <w:szCs w:val="22"/>
              </w:rPr>
              <w:t>informação</w:t>
            </w:r>
            <w:r>
              <w:rPr>
                <w:snapToGrid w:val="0"/>
                <w:sz w:val="22"/>
                <w:szCs w:val="22"/>
              </w:rPr>
              <w:t>.  Rio de Janeiro, Jorge Zahar, 2000, 324p. 2ª ed. revista e atualizada.</w:t>
            </w:r>
          </w:p>
          <w:p w:rsidR="003D4C09" w:rsidRDefault="003D4C09" w:rsidP="00FF60D4">
            <w:pPr>
              <w:ind w:left="567" w:hanging="56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ENZENSBERG, Hans Magnus. 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Elementos para uma teoria dos meios de comunicação. </w:t>
            </w:r>
            <w:r>
              <w:rPr>
                <w:snapToGrid w:val="0"/>
                <w:sz w:val="22"/>
                <w:szCs w:val="22"/>
              </w:rPr>
              <w:t>Rio de Janeiro, Tempo Brasileiro, 1978, 152p.</w:t>
            </w:r>
          </w:p>
          <w:p w:rsidR="003D4C09" w:rsidRDefault="003D4C09" w:rsidP="00FF60D4">
            <w:pPr>
              <w:ind w:left="567" w:hanging="567"/>
              <w:rPr>
                <w:snapToGrid w:val="0"/>
                <w:sz w:val="22"/>
                <w:szCs w:val="22"/>
              </w:rPr>
            </w:pPr>
            <w:r>
              <w:rPr>
                <w:caps/>
                <w:snapToGrid w:val="0"/>
                <w:sz w:val="22"/>
                <w:szCs w:val="22"/>
              </w:rPr>
              <w:t>levinson</w:t>
            </w:r>
            <w:r>
              <w:rPr>
                <w:snapToGrid w:val="0"/>
                <w:sz w:val="22"/>
                <w:szCs w:val="22"/>
              </w:rPr>
              <w:t xml:space="preserve">, Paul. </w:t>
            </w:r>
            <w:r>
              <w:rPr>
                <w:b/>
                <w:bCs/>
                <w:snapToGrid w:val="0"/>
                <w:sz w:val="22"/>
                <w:szCs w:val="22"/>
              </w:rPr>
              <w:t>A arma suave; história natural e futuro da revolução da informação</w:t>
            </w:r>
            <w:r>
              <w:rPr>
                <w:snapToGrid w:val="0"/>
                <w:sz w:val="22"/>
                <w:szCs w:val="22"/>
              </w:rPr>
              <w:t>. Lisboa, Editorial Bizâncio, 1998.</w:t>
            </w:r>
          </w:p>
          <w:p w:rsidR="003D4C09" w:rsidRDefault="003D4C09" w:rsidP="00FF60D4">
            <w:pPr>
              <w:ind w:left="567" w:hanging="56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MOLES, Abraham. 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 Teoria da informação e percepção estética</w:t>
            </w:r>
            <w:r>
              <w:rPr>
                <w:snapToGrid w:val="0"/>
                <w:sz w:val="22"/>
                <w:szCs w:val="22"/>
              </w:rPr>
              <w:t xml:space="preserve">. Rio de Janeiro, Tempo Brasileiro/Ed.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UnB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, 1978, </w:t>
            </w:r>
            <w:proofErr w:type="gramStart"/>
            <w:r>
              <w:rPr>
                <w:snapToGrid w:val="0"/>
                <w:sz w:val="22"/>
                <w:szCs w:val="22"/>
                <w:lang w:val="en-US"/>
              </w:rPr>
              <w:t>2a.</w:t>
            </w:r>
            <w:proofErr w:type="gramEnd"/>
            <w:r>
              <w:rPr>
                <w:snapToGrid w:val="0"/>
                <w:sz w:val="22"/>
                <w:szCs w:val="22"/>
                <w:lang w:val="en-US"/>
              </w:rPr>
              <w:t xml:space="preserve"> ed., 308p.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Trad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. </w:t>
            </w:r>
            <w:proofErr w:type="gramStart"/>
            <w:r>
              <w:rPr>
                <w:snapToGrid w:val="0"/>
                <w:sz w:val="22"/>
                <w:szCs w:val="22"/>
              </w:rPr>
              <w:t>Helena Parente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Cunha.</w:t>
            </w:r>
          </w:p>
          <w:p w:rsidR="003D4C09" w:rsidRDefault="003D4C09" w:rsidP="00FF60D4">
            <w:pPr>
              <w:ind w:left="567" w:hanging="567"/>
              <w:rPr>
                <w:snapToGrid w:val="0"/>
                <w:sz w:val="22"/>
                <w:szCs w:val="22"/>
              </w:rPr>
            </w:pPr>
            <w:r>
              <w:rPr>
                <w:caps/>
                <w:snapToGrid w:val="0"/>
                <w:sz w:val="22"/>
                <w:szCs w:val="22"/>
              </w:rPr>
              <w:t>morin</w:t>
            </w:r>
            <w:r>
              <w:rPr>
                <w:snapToGrid w:val="0"/>
                <w:sz w:val="22"/>
                <w:szCs w:val="22"/>
              </w:rPr>
              <w:t xml:space="preserve">, Edgar. </w:t>
            </w:r>
            <w:r>
              <w:rPr>
                <w:b/>
                <w:bCs/>
                <w:snapToGrid w:val="0"/>
                <w:sz w:val="22"/>
                <w:szCs w:val="22"/>
              </w:rPr>
              <w:t>Para sair do século XX</w:t>
            </w:r>
            <w:r>
              <w:rPr>
                <w:snapToGrid w:val="0"/>
                <w:sz w:val="22"/>
                <w:szCs w:val="22"/>
              </w:rPr>
              <w:t>. Rio de Janeiro, Nova Fronteira, 1986.</w:t>
            </w:r>
          </w:p>
          <w:p w:rsidR="003D4C09" w:rsidRDefault="003D4C09" w:rsidP="00FF60D4">
            <w:pPr>
              <w:ind w:left="567" w:hanging="567"/>
              <w:rPr>
                <w:caps/>
                <w:snapToGrid w:val="0"/>
                <w:sz w:val="22"/>
                <w:szCs w:val="22"/>
              </w:rPr>
            </w:pPr>
            <w:r>
              <w:rPr>
                <w:rFonts w:eastAsia="MS Mincho"/>
                <w:sz w:val="22"/>
              </w:rPr>
              <w:t xml:space="preserve">RODRIGUES, Adriano Duarte. </w:t>
            </w:r>
            <w:r>
              <w:rPr>
                <w:rFonts w:eastAsia="MS Mincho"/>
                <w:b/>
                <w:bCs/>
                <w:sz w:val="22"/>
              </w:rPr>
              <w:t>Dicionário breve da informação e da comunicação</w:t>
            </w:r>
            <w:r>
              <w:rPr>
                <w:rFonts w:eastAsia="MS Mincho"/>
                <w:sz w:val="22"/>
              </w:rPr>
              <w:t>. Lisboa, Presença, 2000.</w:t>
            </w:r>
          </w:p>
        </w:tc>
      </w:tr>
      <w:tr w:rsidR="003D4C09" w:rsidTr="003D4C0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284" w:type="dxa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9" w:rsidRDefault="003D4C09" w:rsidP="00FF60D4">
            <w:pPr>
              <w:ind w:left="567" w:hanging="567"/>
              <w:rPr>
                <w:rFonts w:eastAsia="MS Mincho"/>
                <w:sz w:val="22"/>
              </w:rPr>
            </w:pPr>
            <w:r>
              <w:rPr>
                <w:rFonts w:eastAsia="MS Mincho"/>
                <w:sz w:val="22"/>
              </w:rPr>
              <w:t xml:space="preserve">RODRIGUES, Adriano Duarte. </w:t>
            </w:r>
            <w:r>
              <w:rPr>
                <w:rFonts w:eastAsia="MS Mincho"/>
                <w:b/>
                <w:bCs/>
                <w:sz w:val="22"/>
              </w:rPr>
              <w:t>Comunicação e cultura</w:t>
            </w:r>
            <w:r>
              <w:rPr>
                <w:rFonts w:eastAsia="MS Mincho"/>
                <w:sz w:val="22"/>
              </w:rPr>
              <w:t>. Lisboa, Presença, 1997.</w:t>
            </w:r>
          </w:p>
          <w:p w:rsidR="003D4C09" w:rsidRDefault="003D4C09" w:rsidP="00FF60D4">
            <w:pPr>
              <w:ind w:left="567" w:hanging="567"/>
              <w:rPr>
                <w:rFonts w:eastAsia="MS Mincho"/>
                <w:sz w:val="22"/>
              </w:rPr>
            </w:pPr>
            <w:r>
              <w:rPr>
                <w:rFonts w:eastAsia="MS Mincho"/>
                <w:sz w:val="22"/>
              </w:rPr>
              <w:t xml:space="preserve">SANTOS, Milton. </w:t>
            </w:r>
            <w:r>
              <w:rPr>
                <w:rFonts w:eastAsia="MS Mincho"/>
                <w:b/>
                <w:bCs/>
                <w:sz w:val="22"/>
              </w:rPr>
              <w:t>Técnica, espaço, tempo; globalização e meio técnico-científico informacional</w:t>
            </w:r>
            <w:r>
              <w:rPr>
                <w:rFonts w:eastAsia="MS Mincho"/>
                <w:sz w:val="22"/>
              </w:rPr>
              <w:t xml:space="preserve">. S. Paulo, </w:t>
            </w:r>
            <w:proofErr w:type="spellStart"/>
            <w:r>
              <w:rPr>
                <w:rFonts w:eastAsia="MS Mincho"/>
                <w:sz w:val="22"/>
              </w:rPr>
              <w:t>Hucitec</w:t>
            </w:r>
            <w:proofErr w:type="spellEnd"/>
            <w:r>
              <w:rPr>
                <w:rFonts w:eastAsia="MS Mincho"/>
                <w:sz w:val="22"/>
              </w:rPr>
              <w:t>, 1994</w:t>
            </w:r>
          </w:p>
          <w:p w:rsidR="003D4C09" w:rsidRDefault="003D4C09" w:rsidP="00FF60D4">
            <w:pPr>
              <w:ind w:left="567" w:hanging="56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SODRÉ, Muniz. </w:t>
            </w:r>
            <w:r>
              <w:rPr>
                <w:b/>
                <w:bCs/>
                <w:snapToGrid w:val="0"/>
                <w:sz w:val="22"/>
                <w:szCs w:val="22"/>
              </w:rPr>
              <w:t>Antropológica do espelho</w:t>
            </w:r>
            <w:r>
              <w:rPr>
                <w:snapToGrid w:val="0"/>
                <w:sz w:val="22"/>
                <w:szCs w:val="22"/>
              </w:rPr>
              <w:t xml:space="preserve">. Uma teoria da comunicação linear e em rede. Petrópolis, Vozes, 2002. </w:t>
            </w:r>
          </w:p>
          <w:p w:rsidR="003D4C09" w:rsidRDefault="003D4C09" w:rsidP="00FF60D4">
            <w:pPr>
              <w:ind w:left="567" w:hanging="567"/>
              <w:rPr>
                <w:rFonts w:eastAsia="MS Mincho"/>
                <w:sz w:val="22"/>
              </w:rPr>
            </w:pPr>
            <w:r>
              <w:rPr>
                <w:rFonts w:eastAsia="MS Mincho"/>
                <w:caps/>
                <w:sz w:val="22"/>
              </w:rPr>
              <w:t>Strabhaar</w:t>
            </w:r>
            <w:r>
              <w:rPr>
                <w:rFonts w:eastAsia="MS Mincho"/>
                <w:sz w:val="22"/>
              </w:rPr>
              <w:t xml:space="preserve">, Joseph e </w:t>
            </w:r>
            <w:r>
              <w:rPr>
                <w:rFonts w:eastAsia="MS Mincho"/>
                <w:caps/>
                <w:sz w:val="22"/>
              </w:rPr>
              <w:t>Larose</w:t>
            </w:r>
            <w:r>
              <w:rPr>
                <w:rFonts w:eastAsia="MS Mincho"/>
                <w:sz w:val="22"/>
              </w:rPr>
              <w:t xml:space="preserve">, Robert. </w:t>
            </w:r>
            <w:r>
              <w:rPr>
                <w:rFonts w:eastAsia="MS Mincho"/>
                <w:b/>
                <w:bCs/>
                <w:sz w:val="22"/>
              </w:rPr>
              <w:t xml:space="preserve">Comunicação, </w:t>
            </w:r>
            <w:proofErr w:type="spellStart"/>
            <w:r>
              <w:rPr>
                <w:rFonts w:eastAsia="MS Mincho"/>
                <w:b/>
                <w:bCs/>
                <w:sz w:val="22"/>
              </w:rPr>
              <w:t>Midia</w:t>
            </w:r>
            <w:proofErr w:type="spellEnd"/>
            <w:r>
              <w:rPr>
                <w:rFonts w:eastAsia="MS Mincho"/>
                <w:b/>
                <w:bCs/>
                <w:sz w:val="22"/>
              </w:rPr>
              <w:t xml:space="preserve"> e Tecnologia</w:t>
            </w:r>
            <w:r>
              <w:rPr>
                <w:rFonts w:eastAsia="MS Mincho"/>
                <w:sz w:val="22"/>
              </w:rPr>
              <w:t xml:space="preserve">. </w:t>
            </w:r>
            <w:proofErr w:type="spellStart"/>
            <w:r>
              <w:rPr>
                <w:rFonts w:eastAsia="MS Mincho"/>
                <w:sz w:val="22"/>
              </w:rPr>
              <w:t>S.Paulo</w:t>
            </w:r>
            <w:proofErr w:type="spellEnd"/>
            <w:r>
              <w:rPr>
                <w:rFonts w:eastAsia="MS Mincho"/>
                <w:sz w:val="22"/>
              </w:rPr>
              <w:t xml:space="preserve">, Thomson Pioneira, 2003 - 314 </w:t>
            </w:r>
            <w:proofErr w:type="spellStart"/>
            <w:proofErr w:type="gramStart"/>
            <w:r>
              <w:rPr>
                <w:rFonts w:eastAsia="MS Mincho"/>
                <w:sz w:val="22"/>
              </w:rPr>
              <w:t>Pág</w:t>
            </w:r>
            <w:proofErr w:type="spellEnd"/>
            <w:proofErr w:type="gramEnd"/>
          </w:p>
          <w:p w:rsidR="003D4C09" w:rsidRDefault="003D4C09" w:rsidP="00FF60D4">
            <w:pPr>
              <w:ind w:left="567" w:hanging="567"/>
              <w:rPr>
                <w:snapToGrid w:val="0"/>
                <w:sz w:val="22"/>
                <w:szCs w:val="22"/>
              </w:rPr>
            </w:pPr>
            <w:r>
              <w:rPr>
                <w:caps/>
                <w:snapToGrid w:val="0"/>
                <w:sz w:val="22"/>
                <w:szCs w:val="22"/>
              </w:rPr>
              <w:t>thompson</w:t>
            </w:r>
            <w:r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snapToGrid w:val="0"/>
                <w:sz w:val="22"/>
                <w:szCs w:val="22"/>
              </w:rPr>
              <w:t>Jonh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B. </w:t>
            </w:r>
            <w:r>
              <w:rPr>
                <w:b/>
                <w:bCs/>
                <w:snapToGrid w:val="0"/>
                <w:sz w:val="22"/>
                <w:szCs w:val="22"/>
              </w:rPr>
              <w:t>A mídia e a modernidade: uma teoria social da mídia</w:t>
            </w:r>
            <w:r>
              <w:rPr>
                <w:snapToGrid w:val="0"/>
                <w:sz w:val="22"/>
                <w:szCs w:val="22"/>
              </w:rPr>
              <w:t>. Petrópolis, Vozes, 1987.</w:t>
            </w:r>
          </w:p>
          <w:p w:rsidR="003D4C09" w:rsidRDefault="003D4C09" w:rsidP="00FF60D4">
            <w:pPr>
              <w:ind w:left="567" w:hanging="567"/>
              <w:rPr>
                <w:rFonts w:eastAsia="MS Mincho"/>
                <w:sz w:val="22"/>
                <w:lang w:val="es-ES_tradnl"/>
              </w:rPr>
            </w:pPr>
            <w:r>
              <w:rPr>
                <w:sz w:val="22"/>
              </w:rPr>
              <w:t>URBANO, Nojosa e WILTON, Garcia. (</w:t>
            </w:r>
            <w:proofErr w:type="spellStart"/>
            <w:r>
              <w:rPr>
                <w:sz w:val="22"/>
              </w:rPr>
              <w:t>Orgs</w:t>
            </w:r>
            <w:proofErr w:type="spellEnd"/>
            <w:r>
              <w:rPr>
                <w:sz w:val="22"/>
              </w:rPr>
              <w:t xml:space="preserve">.). </w:t>
            </w:r>
            <w:r>
              <w:rPr>
                <w:rFonts w:eastAsia="MS Mincho"/>
                <w:b/>
                <w:bCs/>
                <w:sz w:val="22"/>
              </w:rPr>
              <w:t>Comunicação &amp; Tecnologia</w:t>
            </w:r>
            <w:r>
              <w:rPr>
                <w:rFonts w:eastAsia="MS Mincho"/>
                <w:sz w:val="22"/>
              </w:rPr>
              <w:t xml:space="preserve">. </w:t>
            </w:r>
            <w:proofErr w:type="spellStart"/>
            <w:r>
              <w:rPr>
                <w:rFonts w:eastAsia="MS Mincho"/>
                <w:sz w:val="22"/>
                <w:lang w:val="es-ES_tradnl"/>
              </w:rPr>
              <w:t>S.Paulo</w:t>
            </w:r>
            <w:proofErr w:type="spellEnd"/>
            <w:r>
              <w:rPr>
                <w:rFonts w:eastAsia="MS Mincho"/>
                <w:sz w:val="22"/>
                <w:lang w:val="es-ES_tradnl"/>
              </w:rPr>
              <w:t xml:space="preserve">, </w:t>
            </w:r>
            <w:proofErr w:type="spellStart"/>
            <w:r>
              <w:rPr>
                <w:rFonts w:eastAsia="MS Mincho"/>
                <w:sz w:val="22"/>
                <w:lang w:val="es-ES_tradnl"/>
              </w:rPr>
              <w:t>Nosoja</w:t>
            </w:r>
            <w:proofErr w:type="spellEnd"/>
            <w:r>
              <w:rPr>
                <w:rFonts w:eastAsia="MS Mincho"/>
                <w:sz w:val="22"/>
                <w:lang w:val="es-ES_tradnl"/>
              </w:rPr>
              <w:t>, 2003.184p.</w:t>
            </w:r>
          </w:p>
          <w:p w:rsidR="003D4C09" w:rsidRDefault="003D4C09" w:rsidP="00FF60D4">
            <w:pPr>
              <w:ind w:left="567" w:hanging="567"/>
              <w:rPr>
                <w:caps/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 xml:space="preserve">WIENER, Norbert. </w:t>
            </w:r>
            <w:r>
              <w:rPr>
                <w:b/>
                <w:bCs/>
                <w:snapToGrid w:val="0"/>
                <w:sz w:val="22"/>
                <w:szCs w:val="22"/>
              </w:rPr>
              <w:t>Cibernética e sociedade</w:t>
            </w:r>
            <w:r>
              <w:rPr>
                <w:snapToGrid w:val="0"/>
                <w:sz w:val="22"/>
                <w:szCs w:val="22"/>
              </w:rPr>
              <w:t xml:space="preserve">. O uso humano dos seres humanos. São Paulo, </w:t>
            </w:r>
            <w:proofErr w:type="spellStart"/>
            <w:r>
              <w:rPr>
                <w:snapToGrid w:val="0"/>
                <w:sz w:val="22"/>
                <w:szCs w:val="22"/>
              </w:rPr>
              <w:t>Cultrix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, 1973. </w:t>
            </w:r>
            <w:r>
              <w:rPr>
                <w:snapToGrid w:val="0"/>
                <w:sz w:val="22"/>
                <w:szCs w:val="22"/>
                <w:lang w:val="en-US"/>
              </w:rPr>
              <w:t>4a. ed., 190p.</w:t>
            </w:r>
          </w:p>
        </w:tc>
      </w:tr>
    </w:tbl>
    <w:p w:rsidR="005330F2" w:rsidRDefault="005330F2" w:rsidP="00E61193">
      <w:pPr>
        <w:spacing w:after="0"/>
        <w:ind w:firstLine="0"/>
        <w:rPr>
          <w:sz w:val="16"/>
          <w:szCs w:val="16"/>
        </w:rPr>
      </w:pPr>
    </w:p>
    <w:p w:rsidR="003D4C09" w:rsidRDefault="003D4C09" w:rsidP="00E61193">
      <w:pPr>
        <w:spacing w:after="0"/>
        <w:ind w:firstLine="0"/>
        <w:rPr>
          <w:sz w:val="16"/>
          <w:szCs w:val="16"/>
        </w:rPr>
      </w:pPr>
    </w:p>
    <w:p w:rsidR="003D4C09" w:rsidRDefault="003D4C09" w:rsidP="00E61193">
      <w:pPr>
        <w:spacing w:after="0"/>
        <w:ind w:firstLine="0"/>
        <w:rPr>
          <w:sz w:val="16"/>
          <w:szCs w:val="16"/>
        </w:rPr>
      </w:pPr>
    </w:p>
    <w:p w:rsidR="003D4C09" w:rsidRPr="009B0FE5" w:rsidRDefault="003D4C09" w:rsidP="00E61193">
      <w:pPr>
        <w:spacing w:after="0"/>
        <w:ind w:firstLine="0"/>
        <w:rPr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5330F2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330F2" w:rsidRDefault="005330F2">
            <w:pPr>
              <w:spacing w:before="120" w:after="0"/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lastRenderedPageBreak/>
              <w:t>____________________________________</w:t>
            </w:r>
          </w:p>
          <w:p w:rsidR="005330F2" w:rsidRDefault="005330F2">
            <w:pPr>
              <w:spacing w:after="240"/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Coordenador</w:t>
            </w:r>
          </w:p>
          <w:p w:rsidR="005330F2" w:rsidRDefault="005330F2" w:rsidP="00A92E96">
            <w:pPr>
              <w:spacing w:after="0"/>
              <w:ind w:firstLine="425"/>
              <w:jc w:val="left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Data _____/_____/_____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330F2" w:rsidRDefault="005330F2">
            <w:pPr>
              <w:spacing w:before="120" w:after="0"/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___________________________________</w:t>
            </w:r>
          </w:p>
          <w:p w:rsidR="005330F2" w:rsidRDefault="005330F2">
            <w:pPr>
              <w:spacing w:after="240"/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Chefe de </w:t>
            </w:r>
            <w:proofErr w:type="spellStart"/>
            <w:r>
              <w:rPr>
                <w:smallCaps/>
                <w:sz w:val="22"/>
                <w:szCs w:val="22"/>
              </w:rPr>
              <w:t>Depto</w:t>
            </w:r>
            <w:proofErr w:type="spellEnd"/>
            <w:r>
              <w:rPr>
                <w:smallCaps/>
                <w:sz w:val="22"/>
                <w:szCs w:val="22"/>
              </w:rPr>
              <w:t>/Coordenador</w:t>
            </w:r>
          </w:p>
          <w:p w:rsidR="005330F2" w:rsidRDefault="005330F2" w:rsidP="00A92E96">
            <w:pPr>
              <w:spacing w:after="0"/>
              <w:jc w:val="left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Data _____/_____/_____</w:t>
            </w:r>
          </w:p>
        </w:tc>
      </w:tr>
    </w:tbl>
    <w:p w:rsidR="005330F2" w:rsidRPr="00E61193" w:rsidRDefault="005330F2" w:rsidP="0034394F">
      <w:pPr>
        <w:spacing w:before="60" w:after="0"/>
        <w:ind w:firstLine="0"/>
        <w:rPr>
          <w:sz w:val="20"/>
          <w:szCs w:val="20"/>
        </w:rPr>
      </w:pPr>
      <w:bookmarkStart w:id="0" w:name="_GoBack"/>
      <w:bookmarkEnd w:id="0"/>
    </w:p>
    <w:sectPr w:rsidR="005330F2" w:rsidRPr="00E61193" w:rsidSect="009B0FE5">
      <w:headerReference w:type="default" r:id="rId7"/>
      <w:pgSz w:w="11907" w:h="16840" w:code="9"/>
      <w:pgMar w:top="567" w:right="851" w:bottom="567" w:left="1418" w:header="680" w:footer="96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4D9" w:rsidRDefault="007254D9" w:rsidP="005F3D30">
      <w:r>
        <w:separator/>
      </w:r>
    </w:p>
  </w:endnote>
  <w:endnote w:type="continuationSeparator" w:id="0">
    <w:p w:rsidR="007254D9" w:rsidRDefault="007254D9" w:rsidP="005F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4D9" w:rsidRDefault="007254D9" w:rsidP="005F3D30">
      <w:r>
        <w:separator/>
      </w:r>
    </w:p>
  </w:footnote>
  <w:footnote w:type="continuationSeparator" w:id="0">
    <w:p w:rsidR="007254D9" w:rsidRDefault="007254D9" w:rsidP="005F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F2" w:rsidRPr="00E61193" w:rsidRDefault="0034394F">
    <w:pPr>
      <w:spacing w:before="60" w:after="0"/>
      <w:ind w:right="-210" w:firstLine="0"/>
      <w:jc w:val="left"/>
      <w:rPr>
        <w:smallCaps/>
        <w:spacing w:val="-10"/>
        <w:sz w:val="18"/>
        <w:szCs w:val="18"/>
      </w:rPr>
    </w:pPr>
    <w:r>
      <w:rPr>
        <w:noProof/>
        <w:spacing w:val="50"/>
        <w:sz w:val="18"/>
        <w:szCs w:val="18"/>
      </w:rPr>
      <w:drawing>
        <wp:inline distT="0" distB="0" distL="0" distR="0">
          <wp:extent cx="329565" cy="148590"/>
          <wp:effectExtent l="0" t="0" r="0" b="381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1193">
      <w:rPr>
        <w:spacing w:val="-10"/>
        <w:sz w:val="18"/>
        <w:szCs w:val="18"/>
      </w:rPr>
      <w:t xml:space="preserve">  </w:t>
    </w:r>
    <w:r w:rsidR="005330F2" w:rsidRPr="00E61193">
      <w:rPr>
        <w:smallCaps/>
        <w:spacing w:val="-10"/>
        <w:sz w:val="18"/>
        <w:szCs w:val="18"/>
      </w:rPr>
      <w:t>Universidade Federal Fluminense</w:t>
    </w:r>
  </w:p>
  <w:p w:rsidR="005330F2" w:rsidRPr="00E61193" w:rsidRDefault="001F11D3" w:rsidP="00E61193">
    <w:pPr>
      <w:spacing w:after="40"/>
      <w:ind w:right="-210" w:firstLine="0"/>
      <w:rPr>
        <w:smallCaps/>
        <w:spacing w:val="8"/>
        <w:sz w:val="18"/>
        <w:szCs w:val="18"/>
      </w:rPr>
    </w:pPr>
    <w:r w:rsidRPr="00E61193">
      <w:rPr>
        <w:spacing w:val="50"/>
        <w:sz w:val="18"/>
        <w:szCs w:val="18"/>
      </w:rPr>
      <w:object w:dxaOrig="4996" w:dyaOrig="26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1pt;height:15.9pt" o:ole="" fillcolor="window">
          <v:imagedata r:id="rId2" o:title=""/>
        </v:shape>
        <o:OLEObject Type="Embed" ProgID="PBrush" ShapeID="_x0000_i1025" DrawAspect="Content" ObjectID="_1491492173" r:id="rId3"/>
      </w:object>
    </w:r>
    <w:r w:rsidR="005330F2" w:rsidRPr="00E61193">
      <w:rPr>
        <w:spacing w:val="50"/>
        <w:sz w:val="18"/>
        <w:szCs w:val="18"/>
      </w:rPr>
      <w:t xml:space="preserve"> </w:t>
    </w:r>
    <w:proofErr w:type="spellStart"/>
    <w:r w:rsidR="005330F2" w:rsidRPr="00E61193">
      <w:rPr>
        <w:smallCaps/>
        <w:spacing w:val="-10"/>
        <w:sz w:val="18"/>
        <w:szCs w:val="18"/>
      </w:rPr>
      <w:t>Pró-Reitoria</w:t>
    </w:r>
    <w:proofErr w:type="spellEnd"/>
    <w:r w:rsidR="005330F2" w:rsidRPr="00E61193">
      <w:rPr>
        <w:smallCaps/>
        <w:spacing w:val="-10"/>
        <w:sz w:val="18"/>
        <w:szCs w:val="18"/>
      </w:rPr>
      <w:t xml:space="preserve"> de Assuntos Acadêmicos</w:t>
    </w:r>
  </w:p>
  <w:p w:rsidR="005330F2" w:rsidRPr="00E61193" w:rsidRDefault="00E61193" w:rsidP="00E61193">
    <w:pPr>
      <w:pStyle w:val="Cabealho"/>
      <w:spacing w:after="0"/>
      <w:rPr>
        <w:sz w:val="18"/>
        <w:szCs w:val="18"/>
      </w:rPr>
    </w:pPr>
    <w:r>
      <w:rPr>
        <w:smallCaps/>
        <w:spacing w:val="8"/>
        <w:sz w:val="18"/>
        <w:szCs w:val="18"/>
      </w:rPr>
      <w:t xml:space="preserve"> </w:t>
    </w:r>
    <w:r w:rsidR="005330F2" w:rsidRPr="00E61193">
      <w:rPr>
        <w:smallCaps/>
        <w:spacing w:val="8"/>
        <w:sz w:val="18"/>
        <w:szCs w:val="18"/>
      </w:rPr>
      <w:t>Coordenadoria de Apoio ao Ensino de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8"/>
    <w:rsid w:val="001F11D3"/>
    <w:rsid w:val="002471AF"/>
    <w:rsid w:val="002C10F8"/>
    <w:rsid w:val="0034394F"/>
    <w:rsid w:val="003D4C09"/>
    <w:rsid w:val="005330F2"/>
    <w:rsid w:val="00554077"/>
    <w:rsid w:val="00577FCA"/>
    <w:rsid w:val="00584E47"/>
    <w:rsid w:val="005F3D30"/>
    <w:rsid w:val="007254D9"/>
    <w:rsid w:val="007E6FC4"/>
    <w:rsid w:val="009B0FE5"/>
    <w:rsid w:val="009C1D02"/>
    <w:rsid w:val="00A92E96"/>
    <w:rsid w:val="00AF6CF8"/>
    <w:rsid w:val="00B319F6"/>
    <w:rsid w:val="00D42A9D"/>
    <w:rsid w:val="00E6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120" w:line="240" w:lineRule="auto"/>
      <w:ind w:firstLine="567"/>
      <w:jc w:val="both"/>
    </w:pPr>
    <w:rPr>
      <w:sz w:val="26"/>
      <w:szCs w:val="26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before="120" w:after="0"/>
      <w:ind w:firstLine="0"/>
      <w:jc w:val="center"/>
      <w:outlineLvl w:val="0"/>
    </w:pPr>
    <w:rPr>
      <w:b/>
      <w:bCs/>
      <w:smallCap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spacing w:before="360" w:after="240"/>
      <w:ind w:firstLine="0"/>
      <w:jc w:val="center"/>
      <w:outlineLvl w:val="2"/>
    </w:pPr>
    <w:rPr>
      <w:b/>
      <w:bCs/>
      <w:small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spacing w:before="360" w:after="240"/>
      <w:ind w:firstLine="0"/>
      <w:outlineLvl w:val="3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QUESTO">
    <w:name w:val="QUESTÃO"/>
    <w:basedOn w:val="Normal"/>
    <w:next w:val="SIMPLES"/>
    <w:uiPriority w:val="99"/>
    <w:pPr>
      <w:spacing w:before="120" w:after="0"/>
      <w:ind w:firstLine="0"/>
    </w:pPr>
  </w:style>
  <w:style w:type="paragraph" w:customStyle="1" w:styleId="SIMPLES">
    <w:name w:val="SIMPLES"/>
    <w:basedOn w:val="Normal"/>
    <w:uiPriority w:val="99"/>
    <w:pPr>
      <w:spacing w:after="0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6"/>
      <w:szCs w:val="2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6"/>
      <w:szCs w:val="26"/>
    </w:rPr>
  </w:style>
  <w:style w:type="paragraph" w:customStyle="1" w:styleId="ListaMarcada">
    <w:name w:val="Lista Marcada"/>
    <w:basedOn w:val="Normal"/>
    <w:uiPriority w:val="99"/>
    <w:pPr>
      <w:ind w:left="850" w:hanging="283"/>
    </w:pPr>
  </w:style>
  <w:style w:type="paragraph" w:customStyle="1" w:styleId="ListaMarcada2">
    <w:name w:val="Lista Marcada 2"/>
    <w:basedOn w:val="ListaMarcada"/>
    <w:uiPriority w:val="99"/>
    <w:pPr>
      <w:ind w:left="1417"/>
    </w:p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customStyle="1" w:styleId="Tabela">
    <w:name w:val="Tabela"/>
    <w:basedOn w:val="Normal"/>
    <w:uiPriority w:val="99"/>
    <w:pPr>
      <w:spacing w:after="0"/>
      <w:ind w:firstLine="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4C0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120" w:line="240" w:lineRule="auto"/>
      <w:ind w:firstLine="567"/>
      <w:jc w:val="both"/>
    </w:pPr>
    <w:rPr>
      <w:sz w:val="26"/>
      <w:szCs w:val="26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before="120" w:after="0"/>
      <w:ind w:firstLine="0"/>
      <w:jc w:val="center"/>
      <w:outlineLvl w:val="0"/>
    </w:pPr>
    <w:rPr>
      <w:b/>
      <w:bCs/>
      <w:smallCap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spacing w:before="360" w:after="240"/>
      <w:ind w:firstLine="0"/>
      <w:jc w:val="center"/>
      <w:outlineLvl w:val="2"/>
    </w:pPr>
    <w:rPr>
      <w:b/>
      <w:bCs/>
      <w:small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spacing w:before="360" w:after="240"/>
      <w:ind w:firstLine="0"/>
      <w:outlineLvl w:val="3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QUESTO">
    <w:name w:val="QUESTÃO"/>
    <w:basedOn w:val="Normal"/>
    <w:next w:val="SIMPLES"/>
    <w:uiPriority w:val="99"/>
    <w:pPr>
      <w:spacing w:before="120" w:after="0"/>
      <w:ind w:firstLine="0"/>
    </w:pPr>
  </w:style>
  <w:style w:type="paragraph" w:customStyle="1" w:styleId="SIMPLES">
    <w:name w:val="SIMPLES"/>
    <w:basedOn w:val="Normal"/>
    <w:uiPriority w:val="99"/>
    <w:pPr>
      <w:spacing w:after="0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6"/>
      <w:szCs w:val="2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6"/>
      <w:szCs w:val="26"/>
    </w:rPr>
  </w:style>
  <w:style w:type="paragraph" w:customStyle="1" w:styleId="ListaMarcada">
    <w:name w:val="Lista Marcada"/>
    <w:basedOn w:val="Normal"/>
    <w:uiPriority w:val="99"/>
    <w:pPr>
      <w:ind w:left="850" w:hanging="283"/>
    </w:pPr>
  </w:style>
  <w:style w:type="paragraph" w:customStyle="1" w:styleId="ListaMarcada2">
    <w:name w:val="Lista Marcada 2"/>
    <w:basedOn w:val="ListaMarcada"/>
    <w:uiPriority w:val="99"/>
    <w:pPr>
      <w:ind w:left="1417"/>
    </w:p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customStyle="1" w:styleId="Tabela">
    <w:name w:val="Tabela"/>
    <w:basedOn w:val="Normal"/>
    <w:uiPriority w:val="99"/>
    <w:pPr>
      <w:spacing w:after="0"/>
      <w:ind w:firstLine="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4C0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906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Fluminense</vt:lpstr>
    </vt:vector>
  </TitlesOfParts>
  <Company>UFF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Fluminense</dc:title>
  <dc:creator>MAGNO</dc:creator>
  <cp:lastModifiedBy>flavia clemente</cp:lastModifiedBy>
  <cp:revision>3</cp:revision>
  <cp:lastPrinted>1999-07-05T21:12:00Z</cp:lastPrinted>
  <dcterms:created xsi:type="dcterms:W3CDTF">2015-04-25T21:33:00Z</dcterms:created>
  <dcterms:modified xsi:type="dcterms:W3CDTF">2015-04-25T21:36:00Z</dcterms:modified>
</cp:coreProperties>
</file>