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DB" w:rsidRDefault="00C275DB" w:rsidP="00C275D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</w:t>
      </w:r>
    </w:p>
    <w:p w:rsidR="00C275DB" w:rsidRDefault="00C275DB" w:rsidP="00C275D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Gragoatá</w:t>
      </w:r>
    </w:p>
    <w:p w:rsidR="00C275DB" w:rsidRDefault="00C275DB" w:rsidP="00C275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013FC">
        <w:rPr>
          <w:rFonts w:ascii="Arial" w:hAnsi="Arial" w:cs="Arial"/>
          <w:sz w:val="28"/>
          <w:szCs w:val="28"/>
        </w:rPr>
        <w:t xml:space="preserve">Depto. </w:t>
      </w:r>
      <w:proofErr w:type="gramStart"/>
      <w:r w:rsidRPr="009013FC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 Letras</w:t>
      </w:r>
      <w:proofErr w:type="gramEnd"/>
      <w:r>
        <w:rPr>
          <w:rFonts w:ascii="Arial" w:hAnsi="Arial" w:cs="Arial"/>
          <w:sz w:val="28"/>
          <w:szCs w:val="28"/>
        </w:rPr>
        <w:t xml:space="preserve"> Clássicas </w:t>
      </w:r>
    </w:p>
    <w:p w:rsidR="00C275DB" w:rsidRDefault="00C275DB" w:rsidP="00C275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275DB" w:rsidRDefault="00C275DB" w:rsidP="00C275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Disciplina:</w:t>
      </w:r>
    </w:p>
    <w:p w:rsidR="00C9424A" w:rsidRPr="00777703" w:rsidRDefault="00C275DB" w:rsidP="0077770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G</w:t>
      </w:r>
      <w:r w:rsidR="00C9424A" w:rsidRPr="00777703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LC00187 – OFICINA DE TEXTOS</w:t>
      </w:r>
    </w:p>
    <w:p w:rsidR="00C9424A" w:rsidRDefault="00C9424A" w:rsidP="0077770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9424A" w:rsidRPr="003336C8" w:rsidRDefault="00C9424A" w:rsidP="0077770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3336C8">
        <w:rPr>
          <w:rFonts w:ascii="Arial" w:hAnsi="Arial" w:cs="Arial"/>
          <w:sz w:val="24"/>
          <w:szCs w:val="24"/>
          <w:lang w:eastAsia="pt-BR"/>
        </w:rPr>
        <w:t>Prof. Dr. Ivo</w:t>
      </w:r>
      <w:proofErr w:type="gramEnd"/>
      <w:r w:rsidRPr="003336C8">
        <w:rPr>
          <w:rFonts w:ascii="Arial" w:hAnsi="Arial" w:cs="Arial"/>
          <w:sz w:val="24"/>
          <w:szCs w:val="24"/>
          <w:lang w:eastAsia="pt-BR"/>
        </w:rPr>
        <w:t xml:space="preserve"> da Costa do Rosário (40hDE)</w:t>
      </w:r>
    </w:p>
    <w:p w:rsidR="00C9424A" w:rsidRDefault="00C9424A" w:rsidP="0077770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D81DE4" w:rsidRDefault="00C9424A" w:rsidP="0077770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 w:rsidRPr="00D81DE4">
        <w:rPr>
          <w:rFonts w:ascii="Arial" w:hAnsi="Arial" w:cs="Arial"/>
          <w:bCs/>
          <w:sz w:val="24"/>
          <w:szCs w:val="24"/>
          <w:lang w:eastAsia="pt-BR"/>
        </w:rPr>
        <w:t>EMENTA: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B21A5C" w:rsidRPr="00B21A5C">
        <w:rPr>
          <w:rFonts w:ascii="Arial" w:hAnsi="Arial" w:cs="Arial"/>
          <w:bCs/>
          <w:sz w:val="24"/>
          <w:szCs w:val="24"/>
          <w:lang w:eastAsia="pt-BR"/>
        </w:rPr>
        <w:t xml:space="preserve">Modalidades do </w:t>
      </w:r>
      <w:proofErr w:type="spellStart"/>
      <w:r w:rsidR="00B21A5C" w:rsidRPr="00B21A5C">
        <w:rPr>
          <w:rFonts w:ascii="Arial" w:hAnsi="Arial" w:cs="Arial"/>
          <w:bCs/>
          <w:sz w:val="24"/>
          <w:szCs w:val="24"/>
          <w:lang w:eastAsia="pt-BR"/>
        </w:rPr>
        <w:t>texro</w:t>
      </w:r>
      <w:proofErr w:type="spellEnd"/>
      <w:r w:rsidR="00B21A5C" w:rsidRPr="00B21A5C">
        <w:rPr>
          <w:rFonts w:ascii="Arial" w:hAnsi="Arial" w:cs="Arial"/>
          <w:bCs/>
          <w:sz w:val="24"/>
          <w:szCs w:val="24"/>
          <w:lang w:eastAsia="pt-BR"/>
        </w:rPr>
        <w:t xml:space="preserve"> e sua </w:t>
      </w:r>
      <w:proofErr w:type="spellStart"/>
      <w:r w:rsidR="00B21A5C" w:rsidRPr="00B21A5C">
        <w:rPr>
          <w:rFonts w:ascii="Arial" w:hAnsi="Arial" w:cs="Arial"/>
          <w:bCs/>
          <w:sz w:val="24"/>
          <w:szCs w:val="24"/>
          <w:lang w:eastAsia="pt-BR"/>
        </w:rPr>
        <w:t>estruturação</w:t>
      </w:r>
      <w:r w:rsidR="00B21A5C">
        <w:rPr>
          <w:rFonts w:ascii="Arial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hAnsi="Arial" w:cs="Arial"/>
          <w:sz w:val="24"/>
          <w:szCs w:val="24"/>
          <w:lang w:eastAsia="pt-BR"/>
        </w:rPr>
        <w:t>Prática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da produção escrita e leitura de textos.</w:t>
      </w:r>
      <w:r w:rsidR="00B21A5C">
        <w:rPr>
          <w:rFonts w:ascii="Arial" w:hAnsi="Arial" w:cs="Arial"/>
          <w:sz w:val="24"/>
          <w:szCs w:val="24"/>
          <w:lang w:eastAsia="pt-BR"/>
        </w:rPr>
        <w:t>Aspectos estéticos e argumentativos dos textos em geral.</w:t>
      </w:r>
    </w:p>
    <w:p w:rsidR="00D81DE4" w:rsidRDefault="00D81DE4" w:rsidP="00777703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D81DE4" w:rsidRPr="00D81DE4" w:rsidRDefault="00D81DE4" w:rsidP="00777703">
      <w:pPr>
        <w:spacing w:after="0" w:line="24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C9424A" w:rsidRPr="00D81DE4" w:rsidRDefault="00D81DE4" w:rsidP="00777703">
      <w:pPr>
        <w:spacing w:after="0" w:line="240" w:lineRule="auto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C9424A" w:rsidRPr="00D81DE4">
        <w:rPr>
          <w:rFonts w:ascii="Arial" w:hAnsi="Arial" w:cs="Arial"/>
          <w:bCs/>
          <w:sz w:val="24"/>
          <w:szCs w:val="24"/>
          <w:lang w:eastAsia="pt-BR"/>
        </w:rPr>
        <w:t>BIBLIOGRAFIA BÁSICA</w:t>
      </w:r>
    </w:p>
    <w:p w:rsidR="00C9424A" w:rsidRDefault="00C9424A" w:rsidP="007777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9424A" w:rsidRPr="00777703" w:rsidRDefault="00C9424A" w:rsidP="0077770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 w:rsidRPr="00777703">
        <w:rPr>
          <w:rFonts w:ascii="Arial" w:hAnsi="Arial" w:cs="Arial"/>
          <w:sz w:val="24"/>
          <w:szCs w:val="24"/>
          <w:lang w:eastAsia="pt-BR"/>
        </w:rPr>
        <w:t xml:space="preserve">ABREU, Antônio </w:t>
      </w:r>
      <w:proofErr w:type="spellStart"/>
      <w:r w:rsidRPr="00777703">
        <w:rPr>
          <w:rFonts w:ascii="Arial" w:hAnsi="Arial" w:cs="Arial"/>
          <w:sz w:val="24"/>
          <w:szCs w:val="24"/>
          <w:lang w:eastAsia="pt-BR"/>
        </w:rPr>
        <w:t>Suárez</w:t>
      </w:r>
      <w:proofErr w:type="spellEnd"/>
      <w:r w:rsidRPr="00777703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777703">
        <w:rPr>
          <w:rFonts w:ascii="Arial" w:hAnsi="Arial" w:cs="Arial"/>
          <w:i/>
          <w:iCs/>
          <w:sz w:val="24"/>
          <w:szCs w:val="24"/>
          <w:lang w:eastAsia="pt-BR"/>
        </w:rPr>
        <w:t>Curso de redação</w:t>
      </w:r>
      <w:r w:rsidRPr="00777703">
        <w:rPr>
          <w:rFonts w:ascii="Arial" w:hAnsi="Arial" w:cs="Arial"/>
          <w:sz w:val="24"/>
          <w:szCs w:val="24"/>
          <w:lang w:eastAsia="pt-BR"/>
        </w:rPr>
        <w:t>. São Paulo: Ática, 2005.</w:t>
      </w:r>
    </w:p>
    <w:p w:rsidR="00C9424A" w:rsidRPr="00777703" w:rsidRDefault="00C9424A" w:rsidP="0077770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 w:rsidRPr="00777703">
        <w:rPr>
          <w:rFonts w:ascii="Arial" w:hAnsi="Arial" w:cs="Arial"/>
          <w:sz w:val="24"/>
          <w:szCs w:val="24"/>
          <w:lang w:eastAsia="pt-BR"/>
        </w:rPr>
        <w:t xml:space="preserve">CITELLI, </w:t>
      </w:r>
      <w:r w:rsidRPr="00777703">
        <w:rPr>
          <w:rFonts w:ascii="Arial" w:hAnsi="Arial" w:cs="Arial"/>
          <w:i/>
          <w:iCs/>
          <w:sz w:val="24"/>
          <w:szCs w:val="24"/>
          <w:lang w:eastAsia="pt-BR"/>
        </w:rPr>
        <w:t xml:space="preserve">A Linguagem e persuasão. </w:t>
      </w:r>
      <w:r w:rsidRPr="00777703">
        <w:rPr>
          <w:rFonts w:ascii="Arial" w:hAnsi="Arial" w:cs="Arial"/>
          <w:sz w:val="24"/>
          <w:szCs w:val="24"/>
          <w:lang w:eastAsia="pt-BR"/>
        </w:rPr>
        <w:t>São Paulo: Ática, 1998.</w:t>
      </w:r>
    </w:p>
    <w:p w:rsidR="00C9424A" w:rsidRPr="00777703" w:rsidRDefault="00C9424A" w:rsidP="0077770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 w:rsidRPr="00777703">
        <w:rPr>
          <w:rFonts w:ascii="Arial" w:hAnsi="Arial" w:cs="Arial"/>
          <w:sz w:val="24"/>
          <w:szCs w:val="24"/>
          <w:lang w:eastAsia="pt-BR"/>
        </w:rPr>
        <w:t xml:space="preserve">KOCH, </w:t>
      </w:r>
      <w:proofErr w:type="spellStart"/>
      <w:r w:rsidRPr="00777703">
        <w:rPr>
          <w:rFonts w:ascii="Arial" w:hAnsi="Arial" w:cs="Arial"/>
          <w:sz w:val="24"/>
          <w:szCs w:val="24"/>
          <w:lang w:eastAsia="pt-BR"/>
        </w:rPr>
        <w:t>Ingedore</w:t>
      </w:r>
      <w:proofErr w:type="spellEnd"/>
      <w:r w:rsidRPr="00777703">
        <w:rPr>
          <w:rFonts w:ascii="Arial" w:hAnsi="Arial" w:cs="Arial"/>
          <w:sz w:val="24"/>
          <w:szCs w:val="24"/>
          <w:lang w:eastAsia="pt-BR"/>
        </w:rPr>
        <w:t xml:space="preserve"> Villaça. </w:t>
      </w:r>
      <w:r w:rsidRPr="00777703">
        <w:rPr>
          <w:rFonts w:ascii="Arial" w:hAnsi="Arial" w:cs="Arial"/>
          <w:i/>
          <w:iCs/>
          <w:sz w:val="24"/>
          <w:szCs w:val="24"/>
          <w:lang w:eastAsia="pt-BR"/>
        </w:rPr>
        <w:t>A coesão textual</w:t>
      </w:r>
      <w:r w:rsidRPr="00777703">
        <w:rPr>
          <w:rFonts w:ascii="Arial" w:hAnsi="Arial" w:cs="Arial"/>
          <w:sz w:val="24"/>
          <w:szCs w:val="24"/>
          <w:lang w:eastAsia="pt-BR"/>
        </w:rPr>
        <w:t>. São Paulo: Contexto, 1989.</w:t>
      </w:r>
    </w:p>
    <w:p w:rsidR="00C9424A" w:rsidRDefault="00C9424A" w:rsidP="0077770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</w:t>
      </w:r>
      <w:r w:rsidRPr="00777703">
        <w:rPr>
          <w:rFonts w:ascii="Arial" w:hAnsi="Arial" w:cs="Arial"/>
          <w:sz w:val="24"/>
          <w:szCs w:val="24"/>
          <w:lang w:eastAsia="pt-BR"/>
        </w:rPr>
        <w:t xml:space="preserve">; TRAVAGLIA, Luiz Carlos. </w:t>
      </w:r>
      <w:r w:rsidRPr="00777703">
        <w:rPr>
          <w:rFonts w:ascii="Arial" w:hAnsi="Arial" w:cs="Arial"/>
          <w:i/>
          <w:iCs/>
          <w:sz w:val="24"/>
          <w:szCs w:val="24"/>
          <w:lang w:eastAsia="pt-BR"/>
        </w:rPr>
        <w:t>A coerência textual</w:t>
      </w:r>
      <w:r w:rsidR="00CF7A0D">
        <w:rPr>
          <w:rFonts w:ascii="Arial" w:hAnsi="Arial" w:cs="Arial"/>
          <w:sz w:val="24"/>
          <w:szCs w:val="24"/>
          <w:lang w:eastAsia="pt-BR"/>
        </w:rPr>
        <w:t>. São Paulo: Contexto</w:t>
      </w:r>
      <w:r w:rsidRPr="00777703">
        <w:rPr>
          <w:rFonts w:ascii="Arial" w:hAnsi="Arial" w:cs="Arial"/>
          <w:sz w:val="24"/>
          <w:szCs w:val="24"/>
          <w:lang w:eastAsia="pt-BR"/>
        </w:rPr>
        <w:t xml:space="preserve"> 1990.</w:t>
      </w:r>
    </w:p>
    <w:p w:rsidR="00CF7A0D" w:rsidRDefault="00CF7A0D" w:rsidP="00CF7A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E22BD" w:rsidRDefault="008E22BD" w:rsidP="00CF7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8E22BD" w:rsidRDefault="008E22BD" w:rsidP="00CF7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CF7A0D" w:rsidRDefault="00CF7A0D" w:rsidP="00CF7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D81DE4">
        <w:rPr>
          <w:rFonts w:ascii="Arial" w:hAnsi="Arial" w:cs="Arial"/>
          <w:bCs/>
          <w:sz w:val="24"/>
          <w:szCs w:val="24"/>
          <w:lang w:eastAsia="pt-BR"/>
        </w:rPr>
        <w:t xml:space="preserve">BIBLIOGRAFIA </w:t>
      </w:r>
      <w:r>
        <w:rPr>
          <w:rFonts w:ascii="Arial" w:hAnsi="Arial" w:cs="Arial"/>
          <w:bCs/>
          <w:sz w:val="24"/>
          <w:szCs w:val="24"/>
          <w:lang w:eastAsia="pt-BR"/>
        </w:rPr>
        <w:t>COMPLEMENTAR</w:t>
      </w:r>
    </w:p>
    <w:p w:rsidR="00CF7A0D" w:rsidRPr="00777703" w:rsidRDefault="00CF7A0D" w:rsidP="00CF7A0D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t-BR"/>
        </w:rPr>
      </w:pPr>
      <w:r w:rsidRPr="00777703">
        <w:rPr>
          <w:rFonts w:ascii="Arial" w:hAnsi="Arial" w:cs="Arial"/>
          <w:sz w:val="24"/>
          <w:szCs w:val="24"/>
          <w:lang w:eastAsia="pt-BR"/>
        </w:rPr>
        <w:t xml:space="preserve">CARNEIRO, Agostinho Dias. </w:t>
      </w:r>
      <w:r w:rsidRPr="00777703">
        <w:rPr>
          <w:rFonts w:ascii="Arial" w:hAnsi="Arial" w:cs="Arial"/>
          <w:i/>
          <w:iCs/>
          <w:sz w:val="24"/>
          <w:szCs w:val="24"/>
          <w:lang w:eastAsia="pt-BR"/>
        </w:rPr>
        <w:t>Redação em Construção</w:t>
      </w:r>
      <w:r w:rsidRPr="00777703">
        <w:rPr>
          <w:rFonts w:ascii="Arial" w:hAnsi="Arial" w:cs="Arial"/>
          <w:sz w:val="24"/>
          <w:szCs w:val="24"/>
          <w:lang w:eastAsia="pt-BR"/>
        </w:rPr>
        <w:t>. São Paulo: Moderna, 2001.</w:t>
      </w:r>
    </w:p>
    <w:p w:rsidR="00CF7A0D" w:rsidRDefault="00CF7A0D" w:rsidP="00CF7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CF7A0D" w:rsidRPr="00CF7A0D" w:rsidRDefault="00CF7A0D" w:rsidP="00CF7A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9424A" w:rsidRDefault="00C9424A" w:rsidP="00777703">
      <w:pPr>
        <w:spacing w:after="0"/>
      </w:pPr>
      <w:bookmarkStart w:id="0" w:name="_GoBack"/>
    </w:p>
    <w:bookmarkEnd w:id="0"/>
    <w:p w:rsidR="00C9424A" w:rsidRDefault="00C9424A" w:rsidP="0077770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9424A" w:rsidRDefault="00C9424A" w:rsidP="0077770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7923" w:rsidRDefault="00477923" w:rsidP="0047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477923" w:rsidSect="003336C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7793"/>
    <w:multiLevelType w:val="hybridMultilevel"/>
    <w:tmpl w:val="128E0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691EA3"/>
    <w:multiLevelType w:val="hybridMultilevel"/>
    <w:tmpl w:val="F3F0E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3336C8"/>
    <w:rsid w:val="001907CF"/>
    <w:rsid w:val="003336C8"/>
    <w:rsid w:val="00450F99"/>
    <w:rsid w:val="00477923"/>
    <w:rsid w:val="004C3873"/>
    <w:rsid w:val="00514157"/>
    <w:rsid w:val="005206F4"/>
    <w:rsid w:val="00777703"/>
    <w:rsid w:val="007D5766"/>
    <w:rsid w:val="008E22BD"/>
    <w:rsid w:val="008F380C"/>
    <w:rsid w:val="00955489"/>
    <w:rsid w:val="0099496F"/>
    <w:rsid w:val="00B21A5C"/>
    <w:rsid w:val="00C275DB"/>
    <w:rsid w:val="00C9424A"/>
    <w:rsid w:val="00CF7A0D"/>
    <w:rsid w:val="00D81DE4"/>
    <w:rsid w:val="00E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E4B35-6ED1-4467-820A-37D2B4F8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7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GLC00187 – OFICINA DE TEXTOS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GLC00187 – OFICINA DE TEXTOS</dc:title>
  <dc:subject/>
  <dc:creator>Ronaldo</dc:creator>
  <cp:keywords/>
  <dc:description/>
  <cp:lastModifiedBy>Sara Alencar Dias</cp:lastModifiedBy>
  <cp:revision>8</cp:revision>
  <cp:lastPrinted>2014-11-05T18:42:00Z</cp:lastPrinted>
  <dcterms:created xsi:type="dcterms:W3CDTF">2014-11-05T18:36:00Z</dcterms:created>
  <dcterms:modified xsi:type="dcterms:W3CDTF">2015-12-30T12:43:00Z</dcterms:modified>
</cp:coreProperties>
</file>